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EFF" w:rsidRPr="00104A28" w:rsidRDefault="008C2EFF" w:rsidP="002B691B">
      <w:pPr>
        <w:rPr>
          <w:rFonts w:asciiTheme="minorHAnsi" w:hAnsiTheme="minorHAnsi" w:cs="Arial"/>
          <w:b/>
          <w:sz w:val="22"/>
          <w:szCs w:val="22"/>
        </w:rPr>
      </w:pPr>
    </w:p>
    <w:p w:rsidR="008C2EFF" w:rsidRPr="00104A28" w:rsidRDefault="008C2EFF" w:rsidP="00104A28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104A28" w:rsidRDefault="00423F06" w:rsidP="00104A28">
      <w:pPr>
        <w:tabs>
          <w:tab w:val="left" w:pos="0"/>
        </w:tabs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104A28">
        <w:rPr>
          <w:rFonts w:asciiTheme="minorHAnsi" w:hAnsiTheme="minorHAnsi" w:cs="Arial"/>
          <w:b/>
          <w:sz w:val="22"/>
          <w:szCs w:val="22"/>
        </w:rPr>
        <w:t>PROGRAMA DE CAPACITAÇÃO IPA BRASIL</w:t>
      </w:r>
    </w:p>
    <w:p w:rsidR="00423F06" w:rsidRPr="00104A28" w:rsidRDefault="00423F06" w:rsidP="00104A28">
      <w:pPr>
        <w:tabs>
          <w:tab w:val="left" w:pos="0"/>
        </w:tabs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104A28" w:rsidRPr="00104A28" w:rsidRDefault="00104A28" w:rsidP="00104A28">
      <w:pPr>
        <w:tabs>
          <w:tab w:val="left" w:pos="0"/>
        </w:tabs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104A28">
        <w:rPr>
          <w:rFonts w:asciiTheme="minorHAnsi" w:hAnsiTheme="minorHAnsi" w:cs="Arial"/>
          <w:b/>
          <w:sz w:val="22"/>
          <w:szCs w:val="22"/>
        </w:rPr>
        <w:t>Curso de Qualificação Profissional em Agentes do Brincar</w:t>
      </w:r>
    </w:p>
    <w:p w:rsidR="00104A28" w:rsidRPr="00104A28" w:rsidRDefault="00104A28" w:rsidP="00104A28">
      <w:pPr>
        <w:tabs>
          <w:tab w:val="left" w:pos="0"/>
        </w:tabs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104A28">
        <w:rPr>
          <w:rFonts w:asciiTheme="minorHAnsi" w:hAnsiTheme="minorHAnsi" w:cs="Arial"/>
          <w:b/>
          <w:sz w:val="22"/>
          <w:szCs w:val="22"/>
        </w:rPr>
        <w:t xml:space="preserve">Carga horária de 180 horas. </w:t>
      </w:r>
    </w:p>
    <w:p w:rsidR="00104A28" w:rsidRDefault="00104A28" w:rsidP="00104A28">
      <w:pPr>
        <w:tabs>
          <w:tab w:val="left" w:pos="0"/>
        </w:tabs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104A28" w:rsidRDefault="00104A28" w:rsidP="00104A28">
      <w:pPr>
        <w:tabs>
          <w:tab w:val="left" w:pos="0"/>
        </w:tabs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Disciplina</w:t>
      </w:r>
    </w:p>
    <w:p w:rsidR="00104A28" w:rsidRDefault="00104A28" w:rsidP="00104A28">
      <w:pPr>
        <w:tabs>
          <w:tab w:val="left" w:pos="0"/>
        </w:tabs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Docente</w:t>
      </w:r>
    </w:p>
    <w:p w:rsidR="00104A28" w:rsidRDefault="00104A28" w:rsidP="00104A28">
      <w:pPr>
        <w:tabs>
          <w:tab w:val="left" w:pos="0"/>
        </w:tabs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Carga horária</w:t>
      </w:r>
    </w:p>
    <w:p w:rsidR="00104A28" w:rsidRDefault="00104A28" w:rsidP="00104A28">
      <w:pPr>
        <w:tabs>
          <w:tab w:val="left" w:pos="0"/>
        </w:tabs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Ementa</w:t>
      </w:r>
    </w:p>
    <w:p w:rsidR="00104A28" w:rsidRDefault="00104A28" w:rsidP="00104A28">
      <w:pPr>
        <w:tabs>
          <w:tab w:val="left" w:pos="0"/>
        </w:tabs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Objetivos</w:t>
      </w:r>
    </w:p>
    <w:p w:rsidR="00104A28" w:rsidRDefault="00104A28" w:rsidP="00104A28">
      <w:pPr>
        <w:tabs>
          <w:tab w:val="left" w:pos="0"/>
        </w:tabs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Conteúdo</w:t>
      </w:r>
    </w:p>
    <w:p w:rsidR="00104A28" w:rsidRDefault="00104A28" w:rsidP="00104A28">
      <w:pPr>
        <w:tabs>
          <w:tab w:val="left" w:pos="0"/>
        </w:tabs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Procedimentos metodológicos</w:t>
      </w:r>
    </w:p>
    <w:p w:rsidR="00104A28" w:rsidRDefault="00104A28" w:rsidP="00104A28">
      <w:pPr>
        <w:tabs>
          <w:tab w:val="left" w:pos="0"/>
        </w:tabs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Material e estrutura necessários</w:t>
      </w:r>
    </w:p>
    <w:p w:rsidR="00104A28" w:rsidRDefault="00104A28" w:rsidP="00104A28">
      <w:pPr>
        <w:tabs>
          <w:tab w:val="left" w:pos="0"/>
        </w:tabs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104A28" w:rsidRDefault="00104A28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b/>
          <w:sz w:val="22"/>
          <w:szCs w:val="22"/>
        </w:rPr>
        <w:t xml:space="preserve">Avaliação: </w:t>
      </w:r>
      <w:r w:rsidRPr="00104A28">
        <w:rPr>
          <w:rFonts w:asciiTheme="minorHAnsi" w:hAnsiTheme="minorHAnsi" w:cs="Arial"/>
          <w:sz w:val="22"/>
          <w:szCs w:val="22"/>
        </w:rPr>
        <w:t>Será adotada avaliação de aula, contendo avaliação do trabalho do professor em relação a sua condução, conhecimento do tema e clareza e organização, além de avaliação da estrutura local e equipe de apoio como um todo, além do material de apoio.</w:t>
      </w:r>
    </w:p>
    <w:p w:rsidR="00102322" w:rsidRDefault="00102322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102322" w:rsidRPr="00102322" w:rsidRDefault="00102322" w:rsidP="00104A28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102322">
        <w:rPr>
          <w:rFonts w:asciiTheme="minorHAnsi" w:hAnsiTheme="minorHAnsi" w:cs="Arial"/>
          <w:b/>
          <w:sz w:val="22"/>
          <w:szCs w:val="22"/>
        </w:rPr>
        <w:t>Bibliografias</w:t>
      </w:r>
    </w:p>
    <w:p w:rsidR="00104A28" w:rsidRPr="00104A28" w:rsidRDefault="00104A28" w:rsidP="00104A28">
      <w:pPr>
        <w:tabs>
          <w:tab w:val="left" w:pos="0"/>
        </w:tabs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104A28" w:rsidRPr="00104A28" w:rsidRDefault="00104A28" w:rsidP="00104A28">
      <w:pPr>
        <w:tabs>
          <w:tab w:val="left" w:pos="0"/>
        </w:tabs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104A28" w:rsidRPr="00104A28" w:rsidRDefault="00104A28" w:rsidP="00104A28">
      <w:pPr>
        <w:tabs>
          <w:tab w:val="left" w:pos="0"/>
        </w:tabs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104A28" w:rsidRDefault="00104A28" w:rsidP="00104A28">
      <w:pPr>
        <w:tabs>
          <w:tab w:val="left" w:pos="0"/>
        </w:tabs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2816DA" w:rsidRPr="00104A28" w:rsidRDefault="002816DA" w:rsidP="00104A28">
      <w:pPr>
        <w:tabs>
          <w:tab w:val="left" w:pos="0"/>
        </w:tabs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104A28" w:rsidRPr="00104A28" w:rsidRDefault="00104A28" w:rsidP="00104A28">
      <w:pPr>
        <w:tabs>
          <w:tab w:val="left" w:pos="0"/>
        </w:tabs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104A28" w:rsidRPr="00104A28" w:rsidRDefault="00104A28" w:rsidP="00104A28">
      <w:pPr>
        <w:tabs>
          <w:tab w:val="left" w:pos="0"/>
        </w:tabs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104A28" w:rsidRPr="00104A28" w:rsidRDefault="00104A28" w:rsidP="00104A28">
      <w:pPr>
        <w:tabs>
          <w:tab w:val="left" w:pos="0"/>
        </w:tabs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104A28" w:rsidRPr="00104A28" w:rsidRDefault="00104A28" w:rsidP="00104A28">
      <w:pPr>
        <w:tabs>
          <w:tab w:val="left" w:pos="0"/>
        </w:tabs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104A28" w:rsidRPr="00104A28" w:rsidRDefault="00104A28" w:rsidP="00104A28">
      <w:pPr>
        <w:tabs>
          <w:tab w:val="left" w:pos="0"/>
        </w:tabs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104A28" w:rsidRPr="00104A28" w:rsidRDefault="00104A28" w:rsidP="00104A28">
      <w:pPr>
        <w:tabs>
          <w:tab w:val="left" w:pos="0"/>
        </w:tabs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104A28" w:rsidRPr="00104A28" w:rsidRDefault="00104A28" w:rsidP="00104A28">
      <w:pPr>
        <w:tabs>
          <w:tab w:val="left" w:pos="0"/>
        </w:tabs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104A28" w:rsidRPr="00104A28" w:rsidRDefault="00104A28" w:rsidP="00104A28">
      <w:pPr>
        <w:tabs>
          <w:tab w:val="left" w:pos="0"/>
        </w:tabs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104A28" w:rsidRPr="00104A28" w:rsidRDefault="00104A28" w:rsidP="00104A28">
      <w:pPr>
        <w:tabs>
          <w:tab w:val="left" w:pos="0"/>
        </w:tabs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104A28" w:rsidRPr="00104A28" w:rsidRDefault="00104A28" w:rsidP="00104A28">
      <w:pPr>
        <w:tabs>
          <w:tab w:val="left" w:pos="0"/>
        </w:tabs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104A28" w:rsidRPr="00104A28" w:rsidRDefault="00104A28" w:rsidP="00104A28">
      <w:pPr>
        <w:tabs>
          <w:tab w:val="left" w:pos="0"/>
        </w:tabs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104A28" w:rsidRPr="00104A28" w:rsidRDefault="00104A28" w:rsidP="00104A28">
      <w:pPr>
        <w:tabs>
          <w:tab w:val="left" w:pos="0"/>
        </w:tabs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104A28" w:rsidRPr="00104A28" w:rsidRDefault="00104A28" w:rsidP="00104A28">
      <w:pPr>
        <w:tabs>
          <w:tab w:val="left" w:pos="0"/>
        </w:tabs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104A28" w:rsidRPr="00104A28" w:rsidRDefault="00104A28" w:rsidP="00104A28">
      <w:pPr>
        <w:tabs>
          <w:tab w:val="left" w:pos="0"/>
        </w:tabs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104A28" w:rsidRPr="00104A28" w:rsidRDefault="00104A28" w:rsidP="00104A28">
      <w:pPr>
        <w:tabs>
          <w:tab w:val="left" w:pos="0"/>
        </w:tabs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104A28" w:rsidRPr="00104A28" w:rsidRDefault="00104A28" w:rsidP="00104A28">
      <w:pPr>
        <w:tabs>
          <w:tab w:val="left" w:pos="0"/>
        </w:tabs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104A28" w:rsidRPr="00104A28" w:rsidRDefault="00104A28" w:rsidP="00104A28">
      <w:pPr>
        <w:tabs>
          <w:tab w:val="left" w:pos="0"/>
        </w:tabs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104A28" w:rsidRPr="00104A28" w:rsidRDefault="00104A28" w:rsidP="00104A28">
      <w:pPr>
        <w:tabs>
          <w:tab w:val="left" w:pos="0"/>
        </w:tabs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104A28" w:rsidRPr="00104A28" w:rsidRDefault="00104A28" w:rsidP="00104A28">
      <w:pPr>
        <w:tabs>
          <w:tab w:val="left" w:pos="0"/>
        </w:tabs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104A28" w:rsidRPr="00104A28" w:rsidRDefault="00104A28" w:rsidP="00104A28">
      <w:pPr>
        <w:tabs>
          <w:tab w:val="left" w:pos="0"/>
        </w:tabs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104A28" w:rsidRPr="00104A28" w:rsidRDefault="00104A28" w:rsidP="00104A28">
      <w:pPr>
        <w:tabs>
          <w:tab w:val="left" w:pos="0"/>
        </w:tabs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104A28" w:rsidRPr="00104A28" w:rsidRDefault="00104A28" w:rsidP="00104A28">
      <w:pPr>
        <w:tabs>
          <w:tab w:val="left" w:pos="0"/>
        </w:tabs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104A28" w:rsidRPr="00104A28" w:rsidRDefault="00104A28" w:rsidP="00104A28">
      <w:pPr>
        <w:tabs>
          <w:tab w:val="left" w:pos="0"/>
        </w:tabs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104A28" w:rsidRPr="00104A28" w:rsidRDefault="00104A28" w:rsidP="00104A28">
      <w:pPr>
        <w:tabs>
          <w:tab w:val="left" w:pos="0"/>
        </w:tabs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104A28" w:rsidRPr="00104A28" w:rsidRDefault="00104A28" w:rsidP="00104A28">
      <w:pPr>
        <w:tabs>
          <w:tab w:val="left" w:pos="0"/>
        </w:tabs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104A28" w:rsidRPr="00104A28" w:rsidRDefault="00104A28" w:rsidP="00104A28">
      <w:pPr>
        <w:tabs>
          <w:tab w:val="left" w:pos="0"/>
        </w:tabs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104A28" w:rsidRPr="00104A28" w:rsidRDefault="00104A28" w:rsidP="00104A28">
      <w:pPr>
        <w:tabs>
          <w:tab w:val="left" w:pos="0"/>
        </w:tabs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D0134E" w:rsidRPr="00104A28" w:rsidRDefault="00D0134E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b/>
          <w:sz w:val="22"/>
          <w:szCs w:val="22"/>
        </w:rPr>
        <w:t>Disciplina</w:t>
      </w:r>
      <w:r w:rsidRPr="00104A28">
        <w:rPr>
          <w:rFonts w:asciiTheme="minorHAnsi" w:hAnsiTheme="minorHAnsi" w:cs="Arial"/>
          <w:sz w:val="22"/>
          <w:szCs w:val="22"/>
        </w:rPr>
        <w:t>: Um novo olhar sobre o brincar                                                  </w:t>
      </w:r>
    </w:p>
    <w:p w:rsidR="00D0134E" w:rsidRPr="00104A28" w:rsidRDefault="00D0134E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b/>
          <w:sz w:val="22"/>
          <w:szCs w:val="22"/>
        </w:rPr>
        <w:t>Docente</w:t>
      </w:r>
      <w:r w:rsidRPr="00104A28">
        <w:rPr>
          <w:rFonts w:asciiTheme="minorHAnsi" w:hAnsiTheme="minorHAnsi" w:cs="Arial"/>
          <w:sz w:val="22"/>
          <w:szCs w:val="22"/>
        </w:rPr>
        <w:t>: Belisa de Freitas Pereira                  </w:t>
      </w:r>
    </w:p>
    <w:p w:rsidR="00D0134E" w:rsidRPr="00104A28" w:rsidRDefault="00D0134E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b/>
          <w:sz w:val="22"/>
          <w:szCs w:val="22"/>
        </w:rPr>
        <w:t>Carga Horária</w:t>
      </w:r>
      <w:r w:rsidRPr="00104A28">
        <w:rPr>
          <w:rFonts w:asciiTheme="minorHAnsi" w:hAnsiTheme="minorHAnsi" w:cs="Arial"/>
          <w:sz w:val="22"/>
          <w:szCs w:val="22"/>
        </w:rPr>
        <w:t>: 4 horas e 30 minutos</w:t>
      </w:r>
    </w:p>
    <w:p w:rsidR="00D0134E" w:rsidRPr="00104A28" w:rsidRDefault="00D0134E" w:rsidP="00104A28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D0134E" w:rsidRPr="00104A28" w:rsidRDefault="00D0134E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b/>
          <w:sz w:val="22"/>
          <w:szCs w:val="22"/>
        </w:rPr>
        <w:t xml:space="preserve">Ementa: </w:t>
      </w:r>
      <w:r w:rsidRPr="00104A28">
        <w:rPr>
          <w:rFonts w:asciiTheme="minorHAnsi" w:hAnsiTheme="minorHAnsi" w:cs="Arial"/>
          <w:sz w:val="22"/>
          <w:szCs w:val="22"/>
        </w:rPr>
        <w:t>Sensibilizar educadores, pais e responsáveis pelas crianças e adolescentes, propiciando reflexões sobre a importância do brincar para o desenvolvimento integral infantil, os impeditivos para a implementação do direito de brincar e as propostas de ações para a sua efetivação.</w:t>
      </w:r>
    </w:p>
    <w:p w:rsidR="002A2E64" w:rsidRPr="00104A28" w:rsidRDefault="002A2E64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D0134E" w:rsidRPr="00104A28" w:rsidRDefault="00D0134E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b/>
          <w:sz w:val="22"/>
          <w:szCs w:val="22"/>
        </w:rPr>
        <w:t xml:space="preserve">Objetivos: </w:t>
      </w:r>
      <w:r w:rsidRPr="00104A28">
        <w:rPr>
          <w:rFonts w:asciiTheme="minorHAnsi" w:hAnsiTheme="minorHAnsi" w:cs="Arial"/>
          <w:sz w:val="22"/>
          <w:szCs w:val="22"/>
        </w:rPr>
        <w:t>A oficina “Um novo olhar sobre o brincar” tem por finalidade proporcionar ao participante a compreensão  sobre o brincar livre como ferramenta para o desenvolvimento integral da criança e do adolescente e suas habilidades futuras, além de sua importância na construção de vínculos familiares e sociais para uma cultura de paz. Contextualiza aspectos do brincar como direito e conhecimento da legislação vigente, sendo de vital importância como papel social e no rompimento de paradigmas. Ainda, promove oportunidades lúdicas através de resgate de brincadeiras da infância como forma de sensibilização, multiplicação de experiências e ampliação de repertório lúdico.</w:t>
      </w:r>
    </w:p>
    <w:p w:rsidR="002A2E64" w:rsidRPr="00104A28" w:rsidRDefault="002A2E64" w:rsidP="00104A28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D0134E" w:rsidRPr="00104A28" w:rsidRDefault="00D0134E" w:rsidP="00104A28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104A28">
        <w:rPr>
          <w:rFonts w:asciiTheme="minorHAnsi" w:hAnsiTheme="minorHAnsi" w:cs="Arial"/>
          <w:b/>
          <w:sz w:val="22"/>
          <w:szCs w:val="22"/>
        </w:rPr>
        <w:t>Conteúdo:</w:t>
      </w:r>
    </w:p>
    <w:p w:rsidR="00D0134E" w:rsidRPr="00104A28" w:rsidRDefault="00D0134E" w:rsidP="007E7049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104A28">
        <w:rPr>
          <w:rFonts w:asciiTheme="minorHAnsi" w:hAnsiTheme="minorHAnsi" w:cs="Arial"/>
          <w:sz w:val="22"/>
          <w:szCs w:val="22"/>
        </w:rPr>
        <w:t>O que é o Brincar?</w:t>
      </w:r>
    </w:p>
    <w:p w:rsidR="00D0134E" w:rsidRPr="00104A28" w:rsidRDefault="00D0134E" w:rsidP="007E7049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 xml:space="preserve">A Importância do Brincar no Desenvolvimento da Criança </w:t>
      </w:r>
    </w:p>
    <w:p w:rsidR="00D0134E" w:rsidRPr="00104A28" w:rsidRDefault="00D0134E" w:rsidP="007E7049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104A28">
        <w:rPr>
          <w:rFonts w:asciiTheme="minorHAnsi" w:hAnsiTheme="minorHAnsi" w:cs="Arial"/>
          <w:sz w:val="22"/>
          <w:szCs w:val="22"/>
          <w:lang w:val="en-US"/>
        </w:rPr>
        <w:t>Direito</w:t>
      </w:r>
      <w:proofErr w:type="spellEnd"/>
      <w:r w:rsidRPr="00104A28">
        <w:rPr>
          <w:rFonts w:asciiTheme="minorHAnsi" w:hAnsiTheme="minorHAnsi" w:cs="Arial"/>
          <w:sz w:val="22"/>
          <w:szCs w:val="22"/>
          <w:lang w:val="en-US"/>
        </w:rPr>
        <w:t xml:space="preserve"> de </w:t>
      </w:r>
      <w:proofErr w:type="spellStart"/>
      <w:r w:rsidRPr="00104A28">
        <w:rPr>
          <w:rFonts w:asciiTheme="minorHAnsi" w:hAnsiTheme="minorHAnsi" w:cs="Arial"/>
          <w:sz w:val="22"/>
          <w:szCs w:val="22"/>
          <w:lang w:val="en-US"/>
        </w:rPr>
        <w:t>Brincar</w:t>
      </w:r>
      <w:proofErr w:type="spellEnd"/>
      <w:r w:rsidRPr="00104A28">
        <w:rPr>
          <w:rFonts w:asciiTheme="minorHAnsi" w:hAnsiTheme="minorHAnsi" w:cs="Arial"/>
          <w:sz w:val="22"/>
          <w:szCs w:val="22"/>
          <w:lang w:val="en-US"/>
        </w:rPr>
        <w:t xml:space="preserve"> </w:t>
      </w:r>
    </w:p>
    <w:p w:rsidR="00D0134E" w:rsidRPr="00104A28" w:rsidRDefault="00D0134E" w:rsidP="007E7049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104A28">
        <w:rPr>
          <w:rFonts w:asciiTheme="minorHAnsi" w:hAnsiTheme="minorHAnsi" w:cs="Arial"/>
          <w:sz w:val="22"/>
          <w:szCs w:val="22"/>
          <w:lang w:val="en-US"/>
        </w:rPr>
        <w:t>Cenário</w:t>
      </w:r>
      <w:proofErr w:type="spellEnd"/>
      <w:r w:rsidRPr="00104A28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104A28">
        <w:rPr>
          <w:rFonts w:asciiTheme="minorHAnsi" w:hAnsiTheme="minorHAnsi" w:cs="Arial"/>
          <w:sz w:val="22"/>
          <w:szCs w:val="22"/>
          <w:lang w:val="en-US"/>
        </w:rPr>
        <w:t>Atual</w:t>
      </w:r>
      <w:proofErr w:type="spellEnd"/>
      <w:r w:rsidRPr="00104A28">
        <w:rPr>
          <w:rFonts w:asciiTheme="minorHAnsi" w:hAnsiTheme="minorHAnsi" w:cs="Arial"/>
          <w:sz w:val="22"/>
          <w:szCs w:val="22"/>
          <w:lang w:val="en-US"/>
        </w:rPr>
        <w:t xml:space="preserve"> </w:t>
      </w:r>
    </w:p>
    <w:p w:rsidR="00D0134E" w:rsidRPr="00104A28" w:rsidRDefault="00D0134E" w:rsidP="007E7049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 xml:space="preserve">O Papel do Adulto no Brincar </w:t>
      </w:r>
    </w:p>
    <w:p w:rsidR="002A2E64" w:rsidRPr="00104A28" w:rsidRDefault="002A2E64" w:rsidP="00104A28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D0134E" w:rsidRPr="00104A28" w:rsidRDefault="00D0134E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b/>
          <w:sz w:val="22"/>
          <w:szCs w:val="22"/>
        </w:rPr>
        <w:t>Procedimentos Metodológicos:</w:t>
      </w:r>
    </w:p>
    <w:p w:rsidR="00D0134E" w:rsidRPr="00104A28" w:rsidRDefault="00D0134E" w:rsidP="007E7049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 xml:space="preserve">Atividade prática de </w:t>
      </w:r>
      <w:proofErr w:type="spellStart"/>
      <w:r w:rsidRPr="00104A28">
        <w:rPr>
          <w:rFonts w:asciiTheme="minorHAnsi" w:hAnsiTheme="minorHAnsi" w:cs="Arial"/>
          <w:sz w:val="22"/>
          <w:szCs w:val="22"/>
        </w:rPr>
        <w:t>re-descoberta</w:t>
      </w:r>
      <w:proofErr w:type="spellEnd"/>
      <w:r w:rsidRPr="00104A28">
        <w:rPr>
          <w:rFonts w:asciiTheme="minorHAnsi" w:hAnsiTheme="minorHAnsi" w:cs="Arial"/>
          <w:sz w:val="22"/>
          <w:szCs w:val="22"/>
        </w:rPr>
        <w:t xml:space="preserve"> do brincar;</w:t>
      </w:r>
    </w:p>
    <w:p w:rsidR="00D0134E" w:rsidRPr="00104A28" w:rsidRDefault="00D0134E" w:rsidP="007E7049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>Apresentação teórica;</w:t>
      </w:r>
    </w:p>
    <w:p w:rsidR="00D0134E" w:rsidRPr="00104A28" w:rsidRDefault="00D0134E" w:rsidP="007E7049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>Apresentação de vídeos;</w:t>
      </w:r>
    </w:p>
    <w:p w:rsidR="00D0134E" w:rsidRPr="00104A28" w:rsidRDefault="00D0134E" w:rsidP="007E7049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>Debates;</w:t>
      </w:r>
    </w:p>
    <w:p w:rsidR="00D0134E" w:rsidRPr="00104A28" w:rsidRDefault="00D0134E" w:rsidP="007E7049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>Envio de material online.</w:t>
      </w:r>
    </w:p>
    <w:p w:rsidR="00D0134E" w:rsidRPr="00104A28" w:rsidRDefault="00D0134E" w:rsidP="00104A28">
      <w:pPr>
        <w:pStyle w:val="PargrafodaLista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D0134E" w:rsidRPr="00104A28" w:rsidRDefault="00D0134E" w:rsidP="00104A28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104A28">
        <w:rPr>
          <w:rFonts w:asciiTheme="minorHAnsi" w:hAnsiTheme="minorHAnsi" w:cs="Arial"/>
          <w:b/>
          <w:sz w:val="22"/>
          <w:szCs w:val="22"/>
        </w:rPr>
        <w:t>Material e estrutura necessários:</w:t>
      </w:r>
    </w:p>
    <w:p w:rsidR="00D0134E" w:rsidRPr="00104A28" w:rsidRDefault="00D0134E" w:rsidP="007E704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>Equipamento de áudio e vídeo (Datashow, tela e caixa de som);</w:t>
      </w:r>
    </w:p>
    <w:p w:rsidR="00D0134E" w:rsidRPr="00104A28" w:rsidRDefault="00D0134E" w:rsidP="007E704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>Computador ou notebook (com pacote Office e/ou PDF);</w:t>
      </w:r>
    </w:p>
    <w:p w:rsidR="00D0134E" w:rsidRPr="00104A28" w:rsidRDefault="00D0134E" w:rsidP="007E704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>Cabos para projeção de imagens (cabo HDMI e/ou VGA/SDVGA);</w:t>
      </w:r>
    </w:p>
    <w:p w:rsidR="00D0134E" w:rsidRPr="00104A28" w:rsidRDefault="00D0134E" w:rsidP="007E704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 xml:space="preserve">Espaço amplo para apresentação teórica e para as práticas de brincadeiras; </w:t>
      </w:r>
    </w:p>
    <w:p w:rsidR="00D0134E" w:rsidRPr="00104A28" w:rsidRDefault="00D0134E" w:rsidP="007E704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>Espaço amplo fechado para brincadeiras (em caso de chuva);</w:t>
      </w:r>
    </w:p>
    <w:p w:rsidR="00D0134E" w:rsidRPr="00104A28" w:rsidRDefault="00D0134E" w:rsidP="007E704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>Canetas esferográficas.</w:t>
      </w:r>
    </w:p>
    <w:p w:rsidR="00D0134E" w:rsidRPr="00104A28" w:rsidRDefault="00D0134E" w:rsidP="00104A28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D0134E" w:rsidRDefault="00D0134E" w:rsidP="00104A28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102322" w:rsidRDefault="00102322" w:rsidP="00104A28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102322" w:rsidRDefault="00102322" w:rsidP="00104A28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102322" w:rsidRPr="00104A28" w:rsidRDefault="00102322" w:rsidP="00104A28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F9176E" w:rsidRPr="00104A28" w:rsidRDefault="00F9176E" w:rsidP="00104A28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A87AB4" w:rsidRPr="00104A28" w:rsidRDefault="00A87AB4" w:rsidP="00104A28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A87AB4" w:rsidRPr="00104A28" w:rsidRDefault="00A87AB4" w:rsidP="00104A28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A87AB4" w:rsidRDefault="00A87AB4" w:rsidP="00104A28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936410" w:rsidRDefault="00936410" w:rsidP="00104A28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936410" w:rsidRPr="00104A28" w:rsidRDefault="00936410" w:rsidP="00936410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b/>
          <w:sz w:val="22"/>
          <w:szCs w:val="22"/>
        </w:rPr>
        <w:t>Disciplina</w:t>
      </w:r>
      <w:r w:rsidRPr="00104A28">
        <w:rPr>
          <w:rFonts w:asciiTheme="minorHAnsi" w:hAnsiTheme="minorHAnsi" w:cs="Arial"/>
          <w:sz w:val="22"/>
          <w:szCs w:val="22"/>
        </w:rPr>
        <w:t xml:space="preserve">: </w:t>
      </w:r>
      <w:r>
        <w:rPr>
          <w:rFonts w:asciiTheme="minorHAnsi" w:hAnsiTheme="minorHAnsi" w:cs="Arial"/>
          <w:sz w:val="22"/>
          <w:szCs w:val="22"/>
        </w:rPr>
        <w:t>O brincar ao ar livre e na natureza e a gestão de risco</w:t>
      </w:r>
    </w:p>
    <w:p w:rsidR="00936410" w:rsidRPr="00104A28" w:rsidRDefault="00936410" w:rsidP="0093641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b/>
          <w:sz w:val="22"/>
          <w:szCs w:val="22"/>
        </w:rPr>
        <w:t>Docente</w:t>
      </w:r>
      <w:r w:rsidRPr="00104A28">
        <w:rPr>
          <w:rFonts w:asciiTheme="minorHAnsi" w:hAnsiTheme="minorHAnsi" w:cs="Arial"/>
          <w:sz w:val="22"/>
          <w:szCs w:val="22"/>
        </w:rPr>
        <w:t xml:space="preserve">: </w:t>
      </w:r>
      <w:r>
        <w:rPr>
          <w:rFonts w:asciiTheme="minorHAnsi" w:hAnsiTheme="minorHAnsi" w:cs="Arial"/>
          <w:sz w:val="22"/>
          <w:szCs w:val="22"/>
        </w:rPr>
        <w:t>Janine Dodge</w:t>
      </w:r>
      <w:r w:rsidRPr="00104A28">
        <w:rPr>
          <w:rFonts w:asciiTheme="minorHAnsi" w:hAnsiTheme="minorHAnsi" w:cs="Arial"/>
          <w:sz w:val="22"/>
          <w:szCs w:val="22"/>
        </w:rPr>
        <w:t>               </w:t>
      </w:r>
    </w:p>
    <w:p w:rsidR="00936410" w:rsidRPr="00104A28" w:rsidRDefault="00936410" w:rsidP="0093641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b/>
          <w:sz w:val="22"/>
          <w:szCs w:val="22"/>
        </w:rPr>
        <w:t>Carga Horária</w:t>
      </w:r>
      <w:r w:rsidRPr="00104A28">
        <w:rPr>
          <w:rFonts w:asciiTheme="minorHAnsi" w:hAnsiTheme="minorHAnsi" w:cs="Arial"/>
          <w:sz w:val="22"/>
          <w:szCs w:val="22"/>
        </w:rPr>
        <w:t xml:space="preserve">: </w:t>
      </w:r>
      <w:r>
        <w:rPr>
          <w:rFonts w:asciiTheme="minorHAnsi" w:hAnsiTheme="minorHAnsi" w:cs="Arial"/>
          <w:sz w:val="22"/>
          <w:szCs w:val="22"/>
        </w:rPr>
        <w:t>2 horas</w:t>
      </w:r>
    </w:p>
    <w:p w:rsidR="00936410" w:rsidRPr="00104A28" w:rsidRDefault="00936410" w:rsidP="00936410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936410" w:rsidRPr="00104A28" w:rsidRDefault="00936410" w:rsidP="0093641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b/>
          <w:sz w:val="22"/>
          <w:szCs w:val="22"/>
        </w:rPr>
        <w:t xml:space="preserve">Ementa: </w:t>
      </w:r>
      <w:r>
        <w:rPr>
          <w:rFonts w:asciiTheme="minorHAnsi" w:hAnsiTheme="minorHAnsi" w:cs="Arial"/>
          <w:sz w:val="22"/>
          <w:szCs w:val="22"/>
        </w:rPr>
        <w:t>Numa sociedade cada vez mais propensa a se encerrar em ambientes fechados e menos tolerante ao risco, enfrentamos uma diminuição na riqueza de experiências do brincar ao ar livre e na natureza proporcionadas às crianças e adolescentes.  Essa oficina busca ajudar os alunos a melhor enxergar suas próprias viés como adultos e os paradigmas societais atuais ligados a risco, e prover ferramentas para avaliação de risco no brincar, e dessa forma, empoderar os alunos a promover mais oportunidades para brincar ao ar livre e na natureza e enriquecer essas oportunidades para as crianças e adolescentes</w:t>
      </w:r>
      <w:r w:rsidRPr="00104A28">
        <w:rPr>
          <w:rFonts w:asciiTheme="minorHAnsi" w:hAnsiTheme="minorHAnsi" w:cs="Arial"/>
          <w:sz w:val="22"/>
          <w:szCs w:val="22"/>
        </w:rPr>
        <w:t>.</w:t>
      </w:r>
    </w:p>
    <w:p w:rsidR="00936410" w:rsidRPr="00104A28" w:rsidRDefault="00936410" w:rsidP="0093641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936410" w:rsidRPr="00104A28" w:rsidRDefault="00936410" w:rsidP="0093641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b/>
          <w:sz w:val="22"/>
          <w:szCs w:val="22"/>
        </w:rPr>
        <w:t xml:space="preserve">Objetivos: </w:t>
      </w:r>
      <w:r>
        <w:rPr>
          <w:rFonts w:asciiTheme="minorHAnsi" w:hAnsiTheme="minorHAnsi" w:cs="Arial"/>
          <w:sz w:val="22"/>
          <w:szCs w:val="22"/>
        </w:rPr>
        <w:t xml:space="preserve">Proporcionar aos participantes uma compreensão mais profunda sobre a importância do brincar ao ar livre e na natureza no desenvolvimento integral da criança e do adolescente. Estimular uma reflexão sobre as diferenças de perspectiva entre o adulto e a criança e o impacto disso no planejamento e desenho de um espaço rico em brincar. Contextualizar conceitos ligados a risco e o brincar, facilitando assim o rompimento de </w:t>
      </w:r>
      <w:r w:rsidRPr="00104A28">
        <w:rPr>
          <w:rFonts w:asciiTheme="minorHAnsi" w:hAnsiTheme="minorHAnsi" w:cs="Arial"/>
          <w:sz w:val="22"/>
          <w:szCs w:val="22"/>
        </w:rPr>
        <w:t>paradigmas</w:t>
      </w:r>
      <w:r>
        <w:rPr>
          <w:rFonts w:asciiTheme="minorHAnsi" w:hAnsiTheme="minorHAnsi" w:cs="Arial"/>
          <w:sz w:val="22"/>
          <w:szCs w:val="22"/>
        </w:rPr>
        <w:t xml:space="preserve"> atuais</w:t>
      </w:r>
      <w:r w:rsidRPr="00104A28">
        <w:rPr>
          <w:rFonts w:asciiTheme="minorHAnsi" w:hAnsiTheme="minorHAnsi" w:cs="Arial"/>
          <w:sz w:val="22"/>
          <w:szCs w:val="22"/>
        </w:rPr>
        <w:t xml:space="preserve">. </w:t>
      </w:r>
      <w:r>
        <w:rPr>
          <w:rFonts w:asciiTheme="minorHAnsi" w:hAnsiTheme="minorHAnsi" w:cs="Arial"/>
          <w:sz w:val="22"/>
          <w:szCs w:val="22"/>
        </w:rPr>
        <w:t>Apresentar dois modelos para avaliação de risco no brincar, conferindo ao adulto maior confiança na provisão de</w:t>
      </w:r>
      <w:r w:rsidRPr="00104A28">
        <w:rPr>
          <w:rFonts w:asciiTheme="minorHAnsi" w:hAnsiTheme="minorHAnsi" w:cs="Arial"/>
          <w:sz w:val="22"/>
          <w:szCs w:val="22"/>
        </w:rPr>
        <w:t xml:space="preserve"> oportunidades lúdicas</w:t>
      </w:r>
      <w:r>
        <w:rPr>
          <w:rFonts w:asciiTheme="minorHAnsi" w:hAnsiTheme="minorHAnsi" w:cs="Arial"/>
          <w:sz w:val="22"/>
          <w:szCs w:val="22"/>
        </w:rPr>
        <w:t xml:space="preserve"> seguras e ricas para o desenvolvimento da criança e do adolescente.  Ainda, compartilhar um caso brasileiro e orientação prática para enriquecer o brincar no recreio escolar.</w:t>
      </w:r>
    </w:p>
    <w:p w:rsidR="00936410" w:rsidRPr="00104A28" w:rsidRDefault="00936410" w:rsidP="00936410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936410" w:rsidRPr="00104A28" w:rsidRDefault="00936410" w:rsidP="00936410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104A28">
        <w:rPr>
          <w:rFonts w:asciiTheme="minorHAnsi" w:hAnsiTheme="minorHAnsi" w:cs="Arial"/>
          <w:b/>
          <w:sz w:val="22"/>
          <w:szCs w:val="22"/>
        </w:rPr>
        <w:t>Conteúdo:</w:t>
      </w:r>
    </w:p>
    <w:p w:rsidR="00936410" w:rsidRDefault="00936410" w:rsidP="00936410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00323">
        <w:rPr>
          <w:rFonts w:asciiTheme="minorHAnsi" w:hAnsiTheme="minorHAnsi" w:cs="Arial"/>
          <w:sz w:val="22"/>
          <w:szCs w:val="22"/>
        </w:rPr>
        <w:t>A importância e os benefícios</w:t>
      </w:r>
      <w:r>
        <w:rPr>
          <w:rFonts w:asciiTheme="minorHAnsi" w:hAnsiTheme="minorHAnsi" w:cs="Arial"/>
          <w:sz w:val="22"/>
          <w:szCs w:val="22"/>
        </w:rPr>
        <w:t xml:space="preserve"> do b</w:t>
      </w:r>
      <w:r w:rsidRPr="00700323">
        <w:rPr>
          <w:rFonts w:asciiTheme="minorHAnsi" w:hAnsiTheme="minorHAnsi" w:cs="Arial"/>
          <w:sz w:val="22"/>
          <w:szCs w:val="22"/>
        </w:rPr>
        <w:t xml:space="preserve">rincar ao </w:t>
      </w:r>
      <w:r>
        <w:rPr>
          <w:rFonts w:asciiTheme="minorHAnsi" w:hAnsiTheme="minorHAnsi" w:cs="Arial"/>
          <w:sz w:val="22"/>
          <w:szCs w:val="22"/>
        </w:rPr>
        <w:t>a</w:t>
      </w:r>
      <w:r w:rsidRPr="00700323">
        <w:rPr>
          <w:rFonts w:asciiTheme="minorHAnsi" w:hAnsiTheme="minorHAnsi" w:cs="Arial"/>
          <w:sz w:val="22"/>
          <w:szCs w:val="22"/>
        </w:rPr>
        <w:t xml:space="preserve">r </w:t>
      </w:r>
      <w:r>
        <w:rPr>
          <w:rFonts w:asciiTheme="minorHAnsi" w:hAnsiTheme="minorHAnsi" w:cs="Arial"/>
          <w:sz w:val="22"/>
          <w:szCs w:val="22"/>
        </w:rPr>
        <w:t>l</w:t>
      </w:r>
      <w:r w:rsidRPr="00700323">
        <w:rPr>
          <w:rFonts w:asciiTheme="minorHAnsi" w:hAnsiTheme="minorHAnsi" w:cs="Arial"/>
          <w:sz w:val="22"/>
          <w:szCs w:val="22"/>
        </w:rPr>
        <w:t xml:space="preserve">ivre e na </w:t>
      </w:r>
      <w:r>
        <w:rPr>
          <w:rFonts w:asciiTheme="minorHAnsi" w:hAnsiTheme="minorHAnsi" w:cs="Arial"/>
          <w:sz w:val="22"/>
          <w:szCs w:val="22"/>
        </w:rPr>
        <w:t>n</w:t>
      </w:r>
      <w:r w:rsidRPr="00700323">
        <w:rPr>
          <w:rFonts w:asciiTheme="minorHAnsi" w:hAnsiTheme="minorHAnsi" w:cs="Arial"/>
          <w:sz w:val="22"/>
          <w:szCs w:val="22"/>
        </w:rPr>
        <w:t>atureza</w:t>
      </w:r>
    </w:p>
    <w:p w:rsidR="00936410" w:rsidRPr="00700323" w:rsidRDefault="00936410" w:rsidP="00936410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Perspectiva do adulto x perspectiva da criança</w:t>
      </w:r>
    </w:p>
    <w:p w:rsidR="00936410" w:rsidRPr="00700323" w:rsidRDefault="00936410" w:rsidP="00936410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00323">
        <w:rPr>
          <w:rFonts w:asciiTheme="minorHAnsi" w:hAnsiTheme="minorHAnsi" w:cs="Arial"/>
          <w:sz w:val="22"/>
          <w:szCs w:val="22"/>
        </w:rPr>
        <w:t xml:space="preserve">Características universais de espaços externos ricos para o </w:t>
      </w:r>
      <w:r>
        <w:rPr>
          <w:rFonts w:asciiTheme="minorHAnsi" w:hAnsiTheme="minorHAnsi" w:cs="Arial"/>
          <w:sz w:val="22"/>
          <w:szCs w:val="22"/>
        </w:rPr>
        <w:t>b</w:t>
      </w:r>
      <w:r w:rsidRPr="00700323">
        <w:rPr>
          <w:rFonts w:asciiTheme="minorHAnsi" w:hAnsiTheme="minorHAnsi" w:cs="Arial"/>
          <w:sz w:val="22"/>
          <w:szCs w:val="22"/>
        </w:rPr>
        <w:t>rincar</w:t>
      </w:r>
    </w:p>
    <w:p w:rsidR="00936410" w:rsidRPr="00700323" w:rsidRDefault="00936410" w:rsidP="00936410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700323">
        <w:rPr>
          <w:rFonts w:asciiTheme="minorHAnsi" w:hAnsiTheme="minorHAnsi" w:cs="Arial"/>
          <w:sz w:val="22"/>
          <w:szCs w:val="22"/>
        </w:rPr>
        <w:t>Brincar e o recreio escolar</w:t>
      </w:r>
    </w:p>
    <w:p w:rsidR="00936410" w:rsidRPr="00700323" w:rsidRDefault="00936410" w:rsidP="00936410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00323">
        <w:rPr>
          <w:rFonts w:asciiTheme="minorHAnsi" w:hAnsiTheme="minorHAnsi" w:cs="Arial"/>
          <w:sz w:val="22"/>
          <w:szCs w:val="22"/>
        </w:rPr>
        <w:t xml:space="preserve">Gerenciando </w:t>
      </w:r>
      <w:r>
        <w:rPr>
          <w:rFonts w:asciiTheme="minorHAnsi" w:hAnsiTheme="minorHAnsi" w:cs="Arial"/>
          <w:sz w:val="22"/>
          <w:szCs w:val="22"/>
        </w:rPr>
        <w:t>r</w:t>
      </w:r>
      <w:r w:rsidRPr="00700323">
        <w:rPr>
          <w:rFonts w:asciiTheme="minorHAnsi" w:hAnsiTheme="minorHAnsi" w:cs="Arial"/>
          <w:sz w:val="22"/>
          <w:szCs w:val="22"/>
        </w:rPr>
        <w:t xml:space="preserve">isco no </w:t>
      </w:r>
      <w:r>
        <w:rPr>
          <w:rFonts w:asciiTheme="minorHAnsi" w:hAnsiTheme="minorHAnsi" w:cs="Arial"/>
          <w:sz w:val="22"/>
          <w:szCs w:val="22"/>
        </w:rPr>
        <w:t>b</w:t>
      </w:r>
      <w:r w:rsidRPr="00700323">
        <w:rPr>
          <w:rFonts w:asciiTheme="minorHAnsi" w:hAnsiTheme="minorHAnsi" w:cs="Arial"/>
          <w:sz w:val="22"/>
          <w:szCs w:val="22"/>
        </w:rPr>
        <w:t>rincar</w:t>
      </w:r>
      <w:r>
        <w:rPr>
          <w:rFonts w:asciiTheme="minorHAnsi" w:hAnsiTheme="minorHAnsi" w:cs="Arial"/>
          <w:sz w:val="22"/>
          <w:szCs w:val="22"/>
        </w:rPr>
        <w:t>: p</w:t>
      </w:r>
      <w:r w:rsidRPr="00700323">
        <w:rPr>
          <w:rFonts w:asciiTheme="minorHAnsi" w:hAnsiTheme="minorHAnsi" w:cs="Arial"/>
          <w:sz w:val="22"/>
          <w:szCs w:val="22"/>
        </w:rPr>
        <w:t>aradigma atual</w:t>
      </w:r>
    </w:p>
    <w:p w:rsidR="00936410" w:rsidRPr="00700323" w:rsidRDefault="00936410" w:rsidP="00936410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700323">
        <w:rPr>
          <w:rFonts w:asciiTheme="minorHAnsi" w:hAnsiTheme="minorHAnsi" w:cs="Arial"/>
          <w:sz w:val="22"/>
          <w:szCs w:val="22"/>
        </w:rPr>
        <w:t xml:space="preserve">Conceitos ligados a </w:t>
      </w:r>
      <w:r>
        <w:rPr>
          <w:rFonts w:asciiTheme="minorHAnsi" w:hAnsiTheme="minorHAnsi" w:cs="Arial"/>
          <w:sz w:val="22"/>
          <w:szCs w:val="22"/>
        </w:rPr>
        <w:t>r</w:t>
      </w:r>
      <w:r w:rsidRPr="00700323">
        <w:rPr>
          <w:rFonts w:asciiTheme="minorHAnsi" w:hAnsiTheme="minorHAnsi" w:cs="Arial"/>
          <w:sz w:val="22"/>
          <w:szCs w:val="22"/>
        </w:rPr>
        <w:t>isco</w:t>
      </w:r>
    </w:p>
    <w:p w:rsidR="00936410" w:rsidRDefault="00936410" w:rsidP="00936410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00323">
        <w:rPr>
          <w:rFonts w:asciiTheme="minorHAnsi" w:hAnsiTheme="minorHAnsi" w:cs="Arial"/>
          <w:sz w:val="22"/>
          <w:szCs w:val="22"/>
        </w:rPr>
        <w:t xml:space="preserve">Risco dinâmico </w:t>
      </w:r>
    </w:p>
    <w:p w:rsidR="00936410" w:rsidRPr="00700323" w:rsidRDefault="00936410" w:rsidP="00936410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</w:t>
      </w:r>
      <w:r w:rsidRPr="00700323">
        <w:rPr>
          <w:rFonts w:asciiTheme="minorHAnsi" w:hAnsiTheme="minorHAnsi" w:cs="Arial"/>
          <w:sz w:val="22"/>
          <w:szCs w:val="22"/>
        </w:rPr>
        <w:t xml:space="preserve">odelos para avaliação de risco </w:t>
      </w:r>
    </w:p>
    <w:p w:rsidR="00936410" w:rsidRPr="00700323" w:rsidRDefault="00936410" w:rsidP="00936410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700323">
        <w:rPr>
          <w:rFonts w:asciiTheme="minorHAnsi" w:hAnsiTheme="minorHAnsi" w:cs="Arial"/>
          <w:sz w:val="22"/>
          <w:szCs w:val="22"/>
        </w:rPr>
        <w:t>Cas</w:t>
      </w:r>
      <w:r>
        <w:rPr>
          <w:rFonts w:asciiTheme="minorHAnsi" w:hAnsiTheme="minorHAnsi" w:cs="Arial"/>
          <w:sz w:val="22"/>
          <w:szCs w:val="22"/>
        </w:rPr>
        <w:t>o</w:t>
      </w:r>
      <w:r w:rsidRPr="00700323">
        <w:rPr>
          <w:rFonts w:asciiTheme="minorHAnsi" w:hAnsiTheme="minorHAnsi" w:cs="Arial"/>
          <w:sz w:val="22"/>
          <w:szCs w:val="22"/>
        </w:rPr>
        <w:t xml:space="preserve"> “Recreio de Possibilidades”</w:t>
      </w:r>
    </w:p>
    <w:p w:rsidR="00936410" w:rsidRPr="00104A28" w:rsidRDefault="00936410" w:rsidP="00936410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936410" w:rsidRPr="00104A28" w:rsidRDefault="00936410" w:rsidP="0093641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b/>
          <w:sz w:val="22"/>
          <w:szCs w:val="22"/>
        </w:rPr>
        <w:t>Procedimentos Metodológicos:</w:t>
      </w:r>
    </w:p>
    <w:p w:rsidR="00936410" w:rsidRPr="00104A28" w:rsidRDefault="00936410" w:rsidP="0093641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>Apresentação teórica;</w:t>
      </w:r>
    </w:p>
    <w:p w:rsidR="00936410" w:rsidRPr="00104A28" w:rsidRDefault="00936410" w:rsidP="0093641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 xml:space="preserve">Atividade </w:t>
      </w:r>
      <w:r>
        <w:rPr>
          <w:rFonts w:asciiTheme="minorHAnsi" w:hAnsiTheme="minorHAnsi" w:cs="Arial"/>
          <w:sz w:val="22"/>
          <w:szCs w:val="22"/>
        </w:rPr>
        <w:t>de reflexão em grupo</w:t>
      </w:r>
      <w:r w:rsidRPr="00104A28">
        <w:rPr>
          <w:rFonts w:asciiTheme="minorHAnsi" w:hAnsiTheme="minorHAnsi" w:cs="Arial"/>
          <w:sz w:val="22"/>
          <w:szCs w:val="22"/>
        </w:rPr>
        <w:t>;</w:t>
      </w:r>
    </w:p>
    <w:p w:rsidR="00936410" w:rsidRPr="00104A28" w:rsidRDefault="00936410" w:rsidP="0093641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 xml:space="preserve">Apresentação de </w:t>
      </w:r>
      <w:r>
        <w:rPr>
          <w:rFonts w:asciiTheme="minorHAnsi" w:hAnsiTheme="minorHAnsi" w:cs="Arial"/>
          <w:sz w:val="22"/>
          <w:szCs w:val="22"/>
        </w:rPr>
        <w:t>caso prático</w:t>
      </w:r>
      <w:r w:rsidRPr="00104A28">
        <w:rPr>
          <w:rFonts w:asciiTheme="minorHAnsi" w:hAnsiTheme="minorHAnsi" w:cs="Arial"/>
          <w:sz w:val="22"/>
          <w:szCs w:val="22"/>
        </w:rPr>
        <w:t>;</w:t>
      </w:r>
    </w:p>
    <w:p w:rsidR="00936410" w:rsidRPr="00104A28" w:rsidRDefault="00936410" w:rsidP="0093641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>Debates;</w:t>
      </w:r>
    </w:p>
    <w:p w:rsidR="00936410" w:rsidRPr="00104A28" w:rsidRDefault="00936410" w:rsidP="0093641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>Envio de material online.</w:t>
      </w:r>
    </w:p>
    <w:p w:rsidR="00936410" w:rsidRPr="00104A28" w:rsidRDefault="00936410" w:rsidP="00936410">
      <w:pPr>
        <w:pStyle w:val="PargrafodaLista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936410" w:rsidRPr="00104A28" w:rsidRDefault="00936410" w:rsidP="00936410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104A28">
        <w:rPr>
          <w:rFonts w:asciiTheme="minorHAnsi" w:hAnsiTheme="minorHAnsi" w:cs="Arial"/>
          <w:b/>
          <w:sz w:val="22"/>
          <w:szCs w:val="22"/>
        </w:rPr>
        <w:t>Material e estrutura necessários:</w:t>
      </w:r>
    </w:p>
    <w:p w:rsidR="00936410" w:rsidRPr="00104A28" w:rsidRDefault="00936410" w:rsidP="00936410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>Equipamento de áudio e vídeo (Datashow, tela e caixa de som);</w:t>
      </w:r>
    </w:p>
    <w:p w:rsidR="00936410" w:rsidRPr="00104A28" w:rsidRDefault="00936410" w:rsidP="00936410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>Computador ou notebook (com pacote Office e/ou PDF);</w:t>
      </w:r>
    </w:p>
    <w:p w:rsidR="00936410" w:rsidRPr="00104A28" w:rsidRDefault="00936410" w:rsidP="00936410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>Cabos para projeção de imagens (cabo HDMI e/ou VGA/SDVGA);</w:t>
      </w:r>
    </w:p>
    <w:p w:rsidR="00936410" w:rsidRPr="00104A28" w:rsidRDefault="00936410" w:rsidP="00936410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 xml:space="preserve">Espaço amplo para apresentação teórica e para as práticas de brincadeiras; </w:t>
      </w:r>
    </w:p>
    <w:p w:rsidR="00936410" w:rsidRPr="00104A28" w:rsidRDefault="00936410" w:rsidP="00936410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>Canetas esferográficas.</w:t>
      </w:r>
    </w:p>
    <w:p w:rsidR="00102322" w:rsidRDefault="00102322" w:rsidP="00104A28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936410" w:rsidRPr="00104A28" w:rsidRDefault="00936410" w:rsidP="00104A28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F9176E" w:rsidRPr="00104A28" w:rsidRDefault="00F9176E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b/>
          <w:sz w:val="22"/>
          <w:szCs w:val="22"/>
        </w:rPr>
        <w:t>Disciplina</w:t>
      </w:r>
      <w:r w:rsidRPr="00104A28">
        <w:rPr>
          <w:rFonts w:asciiTheme="minorHAnsi" w:hAnsiTheme="minorHAnsi" w:cs="Arial"/>
          <w:sz w:val="22"/>
          <w:szCs w:val="22"/>
        </w:rPr>
        <w:t>: Inclusão de crianças com deficiência pelo brincar.</w:t>
      </w:r>
    </w:p>
    <w:p w:rsidR="00F9176E" w:rsidRPr="00104A28" w:rsidRDefault="00F9176E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b/>
          <w:sz w:val="22"/>
          <w:szCs w:val="22"/>
        </w:rPr>
        <w:t>Docente</w:t>
      </w:r>
      <w:r w:rsidRPr="00104A28">
        <w:rPr>
          <w:rFonts w:asciiTheme="minorHAnsi" w:hAnsiTheme="minorHAnsi" w:cs="Arial"/>
          <w:sz w:val="22"/>
          <w:szCs w:val="22"/>
        </w:rPr>
        <w:t xml:space="preserve">: Mina </w:t>
      </w:r>
      <w:proofErr w:type="spellStart"/>
      <w:r w:rsidRPr="00104A28">
        <w:rPr>
          <w:rFonts w:asciiTheme="minorHAnsi" w:hAnsiTheme="minorHAnsi" w:cs="Arial"/>
          <w:sz w:val="22"/>
          <w:szCs w:val="22"/>
        </w:rPr>
        <w:t>Regen</w:t>
      </w:r>
      <w:proofErr w:type="spellEnd"/>
      <w:r w:rsidRPr="00104A28">
        <w:rPr>
          <w:rFonts w:asciiTheme="minorHAnsi" w:hAnsiTheme="minorHAnsi" w:cs="Arial"/>
          <w:sz w:val="22"/>
          <w:szCs w:val="22"/>
        </w:rPr>
        <w:t>                 </w:t>
      </w:r>
    </w:p>
    <w:p w:rsidR="00F9176E" w:rsidRPr="00104A28" w:rsidRDefault="00F9176E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b/>
          <w:sz w:val="22"/>
          <w:szCs w:val="22"/>
        </w:rPr>
        <w:t>Carga Horária</w:t>
      </w:r>
      <w:r w:rsidRPr="00104A28">
        <w:rPr>
          <w:rFonts w:asciiTheme="minorHAnsi" w:hAnsiTheme="minorHAnsi" w:cs="Arial"/>
          <w:sz w:val="22"/>
          <w:szCs w:val="22"/>
        </w:rPr>
        <w:t xml:space="preserve">: </w:t>
      </w:r>
      <w:r w:rsidR="002816DA">
        <w:rPr>
          <w:rFonts w:asciiTheme="minorHAnsi" w:hAnsiTheme="minorHAnsi" w:cs="Arial"/>
          <w:sz w:val="22"/>
          <w:szCs w:val="22"/>
        </w:rPr>
        <w:t>3 horas e 30 minutos</w:t>
      </w:r>
    </w:p>
    <w:p w:rsidR="00F9176E" w:rsidRPr="00104A28" w:rsidRDefault="00F9176E" w:rsidP="00104A28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F9176E" w:rsidRPr="00104A28" w:rsidRDefault="00F9176E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b/>
          <w:sz w:val="22"/>
          <w:szCs w:val="22"/>
        </w:rPr>
        <w:t xml:space="preserve">Ementa: </w:t>
      </w:r>
      <w:r w:rsidRPr="00104A28">
        <w:rPr>
          <w:rFonts w:asciiTheme="minorHAnsi" w:hAnsiTheme="minorHAnsi" w:cs="Arial"/>
          <w:sz w:val="22"/>
          <w:szCs w:val="22"/>
        </w:rPr>
        <w:t>A construção de uma “linha do tempo”, com desenhos elaborados após leitura de textos, propicia que os futuros Agentes do Brincar conheçam o passado, entendam o presente e lutem por um futuro com mais equidade e menos preconceitos. O tema “família” lhes oferece uma noção dos sentimentos e atitudes que permeiam as relações intrafamiliares quando da presença de uma criança diferente da esperada e a importância de oferecer apoio aos pais para que consigam vencer suas dificuldades e entendam que, além de tratamentos, precisam brincar com essa criança e se tornem agentes de mudança da sociedade na aceitação do diferente. A confecção de brinquedos e/ou de brincadeiras, em várias faixas etárias e de acordo com as condições da criança com deficiência, permite-lhes entenderem a importância do brincar e das adaptações para o seu desenvolvimento neuropsicomotor.</w:t>
      </w:r>
    </w:p>
    <w:p w:rsidR="00F9176E" w:rsidRPr="00104A28" w:rsidRDefault="00F9176E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F9176E" w:rsidRPr="00104A28" w:rsidRDefault="00F9176E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b/>
          <w:sz w:val="22"/>
          <w:szCs w:val="22"/>
        </w:rPr>
        <w:t>Objetivos</w:t>
      </w:r>
      <w:r w:rsidR="007424B5" w:rsidRPr="00104A28">
        <w:rPr>
          <w:rFonts w:asciiTheme="minorHAnsi" w:hAnsiTheme="minorHAnsi" w:cs="Arial"/>
          <w:b/>
          <w:sz w:val="22"/>
          <w:szCs w:val="22"/>
        </w:rPr>
        <w:t xml:space="preserve">: </w:t>
      </w:r>
      <w:r w:rsidR="007424B5" w:rsidRPr="00104A28">
        <w:rPr>
          <w:rFonts w:asciiTheme="minorHAnsi" w:hAnsiTheme="minorHAnsi"/>
          <w:sz w:val="22"/>
          <w:szCs w:val="22"/>
          <w:shd w:val="clear" w:color="auto" w:fill="FFFFFF"/>
        </w:rPr>
        <w:t>Sensibilizar os participantes para a situação de exclusão e de vulnerabilidade das pessoas com deficiência e suas famílias através do tempo e a importância do brincar no processo de desenvolvimento neuropsicomotor e afetivo dessas crianças desde a mais tenra idade.</w:t>
      </w:r>
    </w:p>
    <w:p w:rsidR="00F9176E" w:rsidRPr="00104A28" w:rsidRDefault="00F9176E" w:rsidP="00104A28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F9176E" w:rsidRPr="00104A28" w:rsidRDefault="00F9176E" w:rsidP="00104A28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104A28">
        <w:rPr>
          <w:rFonts w:asciiTheme="minorHAnsi" w:hAnsiTheme="minorHAnsi" w:cs="Arial"/>
          <w:b/>
          <w:sz w:val="22"/>
          <w:szCs w:val="22"/>
        </w:rPr>
        <w:t>Conteúdo:</w:t>
      </w:r>
    </w:p>
    <w:p w:rsidR="00F9176E" w:rsidRPr="00104A28" w:rsidRDefault="00F9176E" w:rsidP="007E704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104A28">
        <w:rPr>
          <w:rFonts w:asciiTheme="minorHAnsi" w:hAnsiTheme="minorHAnsi" w:cs="Arial"/>
          <w:sz w:val="22"/>
          <w:szCs w:val="22"/>
        </w:rPr>
        <w:t>Linha do tempo (Antiguidade a Século XXI)</w:t>
      </w:r>
    </w:p>
    <w:p w:rsidR="00F9176E" w:rsidRPr="00104A28" w:rsidRDefault="00F9176E" w:rsidP="007E704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>Família e inclusão social das crianças com deficiência pelo brincar</w:t>
      </w:r>
    </w:p>
    <w:p w:rsidR="00F9176E" w:rsidRPr="00104A28" w:rsidRDefault="00F9176E" w:rsidP="007E704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>Confecção de brinquedos</w:t>
      </w:r>
    </w:p>
    <w:p w:rsidR="00F9176E" w:rsidRPr="00104A28" w:rsidRDefault="00F9176E" w:rsidP="007E704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>Fotos de materiais adaptados</w:t>
      </w:r>
    </w:p>
    <w:p w:rsidR="00F9176E" w:rsidRPr="00104A28" w:rsidRDefault="00F9176E" w:rsidP="00104A28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F9176E" w:rsidRPr="00104A28" w:rsidRDefault="00F9176E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b/>
          <w:sz w:val="22"/>
          <w:szCs w:val="22"/>
        </w:rPr>
        <w:t>Procedimentos Metodológicos:</w:t>
      </w:r>
    </w:p>
    <w:p w:rsidR="00F9176E" w:rsidRPr="00104A28" w:rsidRDefault="00F9176E" w:rsidP="007E7049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>Atividade prática de linha do tempo;</w:t>
      </w:r>
    </w:p>
    <w:p w:rsidR="00F9176E" w:rsidRPr="00104A28" w:rsidRDefault="00F9176E" w:rsidP="007E7049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>Apresentação dos alunos na linha do tempo;</w:t>
      </w:r>
    </w:p>
    <w:p w:rsidR="00F9176E" w:rsidRPr="00104A28" w:rsidRDefault="00F9176E" w:rsidP="007E7049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>Apresentação teórica sobre papel da família;</w:t>
      </w:r>
    </w:p>
    <w:p w:rsidR="00BD3B42" w:rsidRPr="00104A28" w:rsidRDefault="00BD3B42" w:rsidP="007E7049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>Confecção de brinquedos adaptados e apresentação dos alunos;</w:t>
      </w:r>
    </w:p>
    <w:p w:rsidR="00F9176E" w:rsidRPr="00104A28" w:rsidRDefault="00F9176E" w:rsidP="007E7049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>Apresentação de vídeos;</w:t>
      </w:r>
    </w:p>
    <w:p w:rsidR="00F9176E" w:rsidRPr="00104A28" w:rsidRDefault="00F9176E" w:rsidP="007E7049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>Debates;</w:t>
      </w:r>
    </w:p>
    <w:p w:rsidR="00F9176E" w:rsidRPr="00104A28" w:rsidRDefault="00F9176E" w:rsidP="007E7049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>Envio de material online</w:t>
      </w:r>
      <w:r w:rsidR="00BD3B42" w:rsidRPr="00104A28">
        <w:rPr>
          <w:rFonts w:asciiTheme="minorHAnsi" w:hAnsiTheme="minorHAnsi" w:cs="Arial"/>
          <w:sz w:val="22"/>
          <w:szCs w:val="22"/>
        </w:rPr>
        <w:t xml:space="preserve"> (mini apostila)</w:t>
      </w:r>
      <w:r w:rsidRPr="00104A28">
        <w:rPr>
          <w:rFonts w:asciiTheme="minorHAnsi" w:hAnsiTheme="minorHAnsi" w:cs="Arial"/>
          <w:sz w:val="22"/>
          <w:szCs w:val="22"/>
        </w:rPr>
        <w:t>.</w:t>
      </w:r>
    </w:p>
    <w:p w:rsidR="00F9176E" w:rsidRPr="00104A28" w:rsidRDefault="00F9176E" w:rsidP="00104A28">
      <w:pPr>
        <w:pStyle w:val="PargrafodaLista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F9176E" w:rsidRPr="00104A28" w:rsidRDefault="00F9176E" w:rsidP="00104A28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104A28">
        <w:rPr>
          <w:rFonts w:asciiTheme="minorHAnsi" w:hAnsiTheme="minorHAnsi" w:cs="Arial"/>
          <w:b/>
          <w:sz w:val="22"/>
          <w:szCs w:val="22"/>
        </w:rPr>
        <w:t>Material e estrutura necessários:</w:t>
      </w:r>
    </w:p>
    <w:p w:rsidR="00F9176E" w:rsidRPr="00104A28" w:rsidRDefault="00F9176E" w:rsidP="007E704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>Equipamento de áudio e vídeo (Datashow, tela e caixa de som);</w:t>
      </w:r>
    </w:p>
    <w:p w:rsidR="00F9176E" w:rsidRPr="00104A28" w:rsidRDefault="00F9176E" w:rsidP="007E704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 xml:space="preserve">Espaço amplo para apresentação teórica e para as práticas de brincadeiras; </w:t>
      </w:r>
    </w:p>
    <w:p w:rsidR="00F9176E" w:rsidRPr="00104A28" w:rsidRDefault="00F9176E" w:rsidP="007E704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>Espaço amplo fechado para brincadeiras (em caso de chuva);</w:t>
      </w:r>
    </w:p>
    <w:p w:rsidR="00F9176E" w:rsidRPr="00104A28" w:rsidRDefault="00BD3B42" w:rsidP="007E704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 xml:space="preserve">Papel sulfite ou cartolina branca, canetas, lápis de cor ou giz de cera coloridos, fita crepe e durex, embalagens variadas de produtos recicláveis, retalhos de tecidos, papel </w:t>
      </w:r>
      <w:proofErr w:type="spellStart"/>
      <w:r w:rsidRPr="00104A28">
        <w:rPr>
          <w:rFonts w:asciiTheme="minorHAnsi" w:hAnsiTheme="minorHAnsi" w:cs="Arial"/>
          <w:sz w:val="22"/>
          <w:szCs w:val="22"/>
        </w:rPr>
        <w:t>crepon</w:t>
      </w:r>
      <w:proofErr w:type="spellEnd"/>
      <w:r w:rsidRPr="00104A28">
        <w:rPr>
          <w:rFonts w:asciiTheme="minorHAnsi" w:hAnsiTheme="minorHAnsi" w:cs="Arial"/>
          <w:sz w:val="22"/>
          <w:szCs w:val="22"/>
        </w:rPr>
        <w:t xml:space="preserve"> colorido, revistas velhas ou jornais, botões variados, pedrinhas ou feijões (sementes), </w:t>
      </w:r>
      <w:proofErr w:type="spellStart"/>
      <w:r w:rsidRPr="00104A28">
        <w:rPr>
          <w:rFonts w:asciiTheme="minorHAnsi" w:hAnsiTheme="minorHAnsi" w:cs="Arial"/>
          <w:sz w:val="22"/>
          <w:szCs w:val="22"/>
        </w:rPr>
        <w:t>agulhaa</w:t>
      </w:r>
      <w:proofErr w:type="spellEnd"/>
      <w:r w:rsidRPr="00104A28">
        <w:rPr>
          <w:rFonts w:asciiTheme="minorHAnsi" w:hAnsiTheme="minorHAnsi" w:cs="Arial"/>
          <w:sz w:val="22"/>
          <w:szCs w:val="22"/>
        </w:rPr>
        <w:t xml:space="preserve"> e linhas, tesouras, barbante e cola. </w:t>
      </w:r>
    </w:p>
    <w:p w:rsidR="00F9176E" w:rsidRPr="00104A28" w:rsidRDefault="00F9176E" w:rsidP="00104A28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7424B5" w:rsidRPr="00104A28" w:rsidRDefault="007424B5" w:rsidP="00104A28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104A28" w:rsidRPr="00104A28" w:rsidRDefault="00104A28" w:rsidP="00104A28">
      <w:pPr>
        <w:spacing w:line="360" w:lineRule="auto"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:rsidR="00A87AB4" w:rsidRPr="00104A28" w:rsidRDefault="00A87AB4" w:rsidP="00104A28">
      <w:pPr>
        <w:spacing w:line="360" w:lineRule="auto"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:rsidR="00902C53" w:rsidRPr="00104A28" w:rsidRDefault="00902C53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b/>
          <w:sz w:val="22"/>
          <w:szCs w:val="22"/>
        </w:rPr>
        <w:t>Disciplina</w:t>
      </w:r>
      <w:r w:rsidRPr="00104A28">
        <w:rPr>
          <w:rFonts w:asciiTheme="minorHAnsi" w:hAnsiTheme="minorHAnsi" w:cs="Arial"/>
          <w:sz w:val="22"/>
          <w:szCs w:val="22"/>
        </w:rPr>
        <w:t xml:space="preserve">: </w:t>
      </w:r>
      <w:r w:rsidR="007424B5" w:rsidRPr="00104A28">
        <w:rPr>
          <w:rFonts w:asciiTheme="minorHAnsi" w:hAnsiTheme="minorHAnsi" w:cs="Verdana"/>
          <w:sz w:val="22"/>
          <w:szCs w:val="22"/>
        </w:rPr>
        <w:t>Brincar e a criatividade. (Oficina prática: construção de brinquedos com material reciclado e não estruturado).</w:t>
      </w:r>
    </w:p>
    <w:p w:rsidR="00902C53" w:rsidRPr="00104A28" w:rsidRDefault="00902C53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b/>
          <w:sz w:val="22"/>
          <w:szCs w:val="22"/>
        </w:rPr>
        <w:t>Docente</w:t>
      </w:r>
      <w:r w:rsidRPr="00104A28">
        <w:rPr>
          <w:rFonts w:asciiTheme="minorHAnsi" w:hAnsiTheme="minorHAnsi" w:cs="Arial"/>
          <w:sz w:val="22"/>
          <w:szCs w:val="22"/>
        </w:rPr>
        <w:t xml:space="preserve">: Carla </w:t>
      </w:r>
      <w:proofErr w:type="spellStart"/>
      <w:r w:rsidRPr="00104A28">
        <w:rPr>
          <w:rFonts w:asciiTheme="minorHAnsi" w:hAnsiTheme="minorHAnsi" w:cs="Arial"/>
          <w:sz w:val="22"/>
          <w:szCs w:val="22"/>
        </w:rPr>
        <w:t>Ruffo</w:t>
      </w:r>
      <w:proofErr w:type="spellEnd"/>
      <w:r w:rsidRPr="00104A28">
        <w:rPr>
          <w:rFonts w:asciiTheme="minorHAnsi" w:hAnsiTheme="minorHAnsi" w:cs="Arial"/>
          <w:sz w:val="22"/>
          <w:szCs w:val="22"/>
        </w:rPr>
        <w:t>              </w:t>
      </w:r>
    </w:p>
    <w:p w:rsidR="00902C53" w:rsidRPr="00104A28" w:rsidRDefault="00902C53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b/>
          <w:sz w:val="22"/>
          <w:szCs w:val="22"/>
        </w:rPr>
        <w:t>Carga Horária</w:t>
      </w:r>
      <w:r w:rsidRPr="00104A28">
        <w:rPr>
          <w:rFonts w:asciiTheme="minorHAnsi" w:hAnsiTheme="minorHAnsi" w:cs="Arial"/>
          <w:sz w:val="22"/>
          <w:szCs w:val="22"/>
        </w:rPr>
        <w:t xml:space="preserve">: </w:t>
      </w:r>
      <w:r w:rsidR="009514B9">
        <w:rPr>
          <w:rFonts w:asciiTheme="minorHAnsi" w:hAnsiTheme="minorHAnsi" w:cs="Arial"/>
          <w:sz w:val="22"/>
          <w:szCs w:val="22"/>
        </w:rPr>
        <w:t>2 horas</w:t>
      </w:r>
    </w:p>
    <w:p w:rsidR="00902C53" w:rsidRPr="00104A28" w:rsidRDefault="00902C53" w:rsidP="00104A28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902C53" w:rsidRPr="00104A28" w:rsidRDefault="00902C53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b/>
          <w:sz w:val="22"/>
          <w:szCs w:val="22"/>
        </w:rPr>
        <w:t xml:space="preserve">Ementa: </w:t>
      </w:r>
      <w:r w:rsidRPr="00104A28">
        <w:rPr>
          <w:rFonts w:asciiTheme="minorHAnsi" w:hAnsiTheme="minorHAnsi" w:cs="Arial"/>
          <w:sz w:val="22"/>
          <w:szCs w:val="22"/>
        </w:rPr>
        <w:t>Sensibilizar educadores, pais e cuidadores de crianças e jovens em processo de escolarização, para a importância de se usar materiais não estruturados (sucata e materiais recicláveis).</w:t>
      </w:r>
    </w:p>
    <w:p w:rsidR="00902C53" w:rsidRPr="00104A28" w:rsidRDefault="00902C53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902C53" w:rsidRPr="00104A28" w:rsidRDefault="00902C53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b/>
          <w:sz w:val="22"/>
          <w:szCs w:val="22"/>
        </w:rPr>
        <w:t xml:space="preserve">Objetivos: </w:t>
      </w:r>
      <w:r w:rsidRPr="00104A28">
        <w:rPr>
          <w:rFonts w:asciiTheme="minorHAnsi" w:hAnsiTheme="minorHAnsi" w:cs="Arial"/>
          <w:sz w:val="22"/>
          <w:szCs w:val="22"/>
        </w:rPr>
        <w:t>Contribuir para o desenvolvimento pleno da criança, fortalecendo sua autoestima, estimulando a imaginação e criatividade, ampliando suas capacidades e habilidades cognitivas. Trazendo também a consciência e importância da reciclagem para o meio ambiente e colaborar para a construção de uma sociedade menos consumista.</w:t>
      </w:r>
    </w:p>
    <w:p w:rsidR="00902C53" w:rsidRPr="00104A28" w:rsidRDefault="00902C53" w:rsidP="00104A28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902C53" w:rsidRPr="00104A28" w:rsidRDefault="00902C53" w:rsidP="00104A28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104A28">
        <w:rPr>
          <w:rFonts w:asciiTheme="minorHAnsi" w:hAnsiTheme="minorHAnsi" w:cs="Arial"/>
          <w:b/>
          <w:sz w:val="22"/>
          <w:szCs w:val="22"/>
        </w:rPr>
        <w:t>Conteúdo:</w:t>
      </w:r>
    </w:p>
    <w:p w:rsidR="00902C53" w:rsidRPr="00104A28" w:rsidRDefault="00902C53" w:rsidP="007E7049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104A28">
        <w:rPr>
          <w:rFonts w:asciiTheme="minorHAnsi" w:hAnsiTheme="minorHAnsi" w:cs="Arial"/>
          <w:sz w:val="22"/>
          <w:szCs w:val="22"/>
        </w:rPr>
        <w:t>Apresentação do estudo de caso sobre o uso de materiais reciclados em uma escola na Inglaterra</w:t>
      </w:r>
      <w:r w:rsidR="007424B5" w:rsidRPr="00104A28">
        <w:rPr>
          <w:rFonts w:asciiTheme="minorHAnsi" w:hAnsiTheme="minorHAnsi" w:cs="Arial"/>
          <w:sz w:val="22"/>
          <w:szCs w:val="22"/>
        </w:rPr>
        <w:t xml:space="preserve"> (</w:t>
      </w:r>
      <w:proofErr w:type="spellStart"/>
      <w:r w:rsidR="007424B5" w:rsidRPr="00104A28">
        <w:rPr>
          <w:rFonts w:asciiTheme="minorHAnsi" w:hAnsiTheme="minorHAnsi" w:cs="Arial"/>
          <w:sz w:val="22"/>
          <w:szCs w:val="22"/>
        </w:rPr>
        <w:t>Playpod</w:t>
      </w:r>
      <w:proofErr w:type="spellEnd"/>
      <w:r w:rsidR="007424B5" w:rsidRPr="00104A28">
        <w:rPr>
          <w:rFonts w:asciiTheme="minorHAnsi" w:hAnsiTheme="minorHAnsi" w:cs="Arial"/>
          <w:sz w:val="22"/>
          <w:szCs w:val="22"/>
        </w:rPr>
        <w:t>).</w:t>
      </w:r>
    </w:p>
    <w:p w:rsidR="00902C53" w:rsidRPr="00104A28" w:rsidRDefault="00902C53" w:rsidP="007E7049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>Benefícios do brincar com materiais recicláveis</w:t>
      </w:r>
      <w:r w:rsidR="007424B5" w:rsidRPr="00104A28">
        <w:rPr>
          <w:rFonts w:asciiTheme="minorHAnsi" w:hAnsiTheme="minorHAnsi" w:cs="Arial"/>
          <w:sz w:val="22"/>
          <w:szCs w:val="22"/>
        </w:rPr>
        <w:t>.</w:t>
      </w:r>
    </w:p>
    <w:p w:rsidR="00902C53" w:rsidRPr="00104A28" w:rsidRDefault="00902C53" w:rsidP="007E7049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>Apresentação do vídeo referente ao estudo de caso</w:t>
      </w:r>
      <w:r w:rsidR="007424B5" w:rsidRPr="00104A28">
        <w:rPr>
          <w:rFonts w:asciiTheme="minorHAnsi" w:hAnsiTheme="minorHAnsi" w:cs="Arial"/>
          <w:sz w:val="22"/>
          <w:szCs w:val="22"/>
        </w:rPr>
        <w:t>.</w:t>
      </w:r>
    </w:p>
    <w:p w:rsidR="00902C53" w:rsidRPr="00104A28" w:rsidRDefault="00902C53" w:rsidP="007E7049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>Apresentação de imagens com as possibilidades do uso do material reciclado</w:t>
      </w:r>
      <w:r w:rsidR="007424B5" w:rsidRPr="00104A28">
        <w:rPr>
          <w:rFonts w:asciiTheme="minorHAnsi" w:hAnsiTheme="minorHAnsi" w:cs="Arial"/>
          <w:sz w:val="22"/>
          <w:szCs w:val="22"/>
        </w:rPr>
        <w:t>.</w:t>
      </w:r>
    </w:p>
    <w:p w:rsidR="00902C53" w:rsidRPr="00104A28" w:rsidRDefault="00902C53" w:rsidP="00104A28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902C53" w:rsidRPr="00104A28" w:rsidRDefault="00902C53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b/>
          <w:sz w:val="22"/>
          <w:szCs w:val="22"/>
        </w:rPr>
        <w:t>Procedimentos Metodológicos:</w:t>
      </w:r>
    </w:p>
    <w:p w:rsidR="00902C53" w:rsidRPr="00104A28" w:rsidRDefault="00902C53" w:rsidP="007E7049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>Apresentação em PPT teórica e vídeo</w:t>
      </w:r>
      <w:r w:rsidR="007424B5" w:rsidRPr="00104A28">
        <w:rPr>
          <w:rFonts w:asciiTheme="minorHAnsi" w:hAnsiTheme="minorHAnsi" w:cs="Arial"/>
          <w:sz w:val="22"/>
          <w:szCs w:val="22"/>
        </w:rPr>
        <w:t>;</w:t>
      </w:r>
    </w:p>
    <w:p w:rsidR="00902C53" w:rsidRPr="00104A28" w:rsidRDefault="00902C53" w:rsidP="007E7049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>Atividade prática de construção de brinquedos</w:t>
      </w:r>
      <w:r w:rsidR="007424B5" w:rsidRPr="00104A28">
        <w:rPr>
          <w:rFonts w:asciiTheme="minorHAnsi" w:hAnsiTheme="minorHAnsi" w:cs="Arial"/>
          <w:sz w:val="22"/>
          <w:szCs w:val="22"/>
        </w:rPr>
        <w:t>;</w:t>
      </w:r>
    </w:p>
    <w:p w:rsidR="00902C53" w:rsidRPr="00104A28" w:rsidRDefault="00902C53" w:rsidP="007E7049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>Apresentação dos brinquedos criados e debate</w:t>
      </w:r>
      <w:r w:rsidR="007424B5" w:rsidRPr="00104A28">
        <w:rPr>
          <w:rFonts w:asciiTheme="minorHAnsi" w:hAnsiTheme="minorHAnsi" w:cs="Arial"/>
          <w:sz w:val="22"/>
          <w:szCs w:val="22"/>
        </w:rPr>
        <w:t>.</w:t>
      </w:r>
    </w:p>
    <w:p w:rsidR="00902C53" w:rsidRPr="00104A28" w:rsidRDefault="00902C53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902C53" w:rsidRPr="00104A28" w:rsidRDefault="00902C53" w:rsidP="00104A28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104A28">
        <w:rPr>
          <w:rFonts w:asciiTheme="minorHAnsi" w:hAnsiTheme="minorHAnsi" w:cs="Arial"/>
          <w:b/>
          <w:sz w:val="22"/>
          <w:szCs w:val="22"/>
        </w:rPr>
        <w:t>Material e estrutura necessários:</w:t>
      </w:r>
    </w:p>
    <w:p w:rsidR="00902C53" w:rsidRPr="00104A28" w:rsidRDefault="00902C53" w:rsidP="007E704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>Equipamento de áudio e vídeo (Datashow, tela e caixa de som);</w:t>
      </w:r>
    </w:p>
    <w:p w:rsidR="00902C53" w:rsidRPr="00104A28" w:rsidRDefault="00902C53" w:rsidP="007E704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>Computador ou notebook (com pacote Office e/ou PDF);</w:t>
      </w:r>
    </w:p>
    <w:p w:rsidR="00902C53" w:rsidRPr="00104A28" w:rsidRDefault="00902C53" w:rsidP="007E704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>Cabos para projeção de imagens (cabo HDMI e/ou VGA/SDVGA);</w:t>
      </w:r>
    </w:p>
    <w:p w:rsidR="00902C53" w:rsidRPr="00104A28" w:rsidRDefault="00902C53" w:rsidP="007E704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 xml:space="preserve">Espaço amplo para apresentação teórica e prática; </w:t>
      </w:r>
    </w:p>
    <w:p w:rsidR="00902C53" w:rsidRPr="00104A28" w:rsidRDefault="00902C53" w:rsidP="007E704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>Materiais recicláveis, sucata;</w:t>
      </w:r>
    </w:p>
    <w:p w:rsidR="00902C53" w:rsidRPr="00104A28" w:rsidRDefault="00902C53" w:rsidP="007E704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 xml:space="preserve">Materiais </w:t>
      </w:r>
      <w:r w:rsidR="00AD45D5" w:rsidRPr="00104A28">
        <w:rPr>
          <w:rFonts w:asciiTheme="minorHAnsi" w:hAnsiTheme="minorHAnsi" w:cs="Arial"/>
          <w:sz w:val="22"/>
          <w:szCs w:val="22"/>
        </w:rPr>
        <w:t xml:space="preserve">variados de papelaria </w:t>
      </w:r>
      <w:r w:rsidRPr="00104A28">
        <w:rPr>
          <w:rFonts w:asciiTheme="minorHAnsi" w:hAnsiTheme="minorHAnsi" w:cs="Arial"/>
          <w:sz w:val="22"/>
          <w:szCs w:val="22"/>
        </w:rPr>
        <w:t>para confecção e decoração dos brinquedos.</w:t>
      </w:r>
    </w:p>
    <w:p w:rsidR="00902C53" w:rsidRPr="00104A28" w:rsidRDefault="00902C53" w:rsidP="00104A28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902C53" w:rsidRPr="00104A28" w:rsidRDefault="00902C53" w:rsidP="00104A28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902C53" w:rsidRPr="00104A28" w:rsidRDefault="00902C53" w:rsidP="00104A28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104A28" w:rsidRPr="00104A28" w:rsidRDefault="00104A28" w:rsidP="00104A28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104A28" w:rsidRPr="00104A28" w:rsidRDefault="00104A28" w:rsidP="00104A28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104A28" w:rsidRPr="00104A28" w:rsidRDefault="00104A28" w:rsidP="00104A28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104A28" w:rsidRPr="00104A28" w:rsidRDefault="00104A28" w:rsidP="00104A28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104A28" w:rsidRPr="00104A28" w:rsidRDefault="00104A28" w:rsidP="00104A28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104A28" w:rsidRPr="00104A28" w:rsidRDefault="00104A28" w:rsidP="00104A28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104A28" w:rsidRPr="00104A28" w:rsidRDefault="00104A28" w:rsidP="00104A28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104A28" w:rsidRPr="00104A28" w:rsidRDefault="00104A28" w:rsidP="00104A28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104A28" w:rsidRPr="00104A28" w:rsidRDefault="00104A28" w:rsidP="00104A28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104A28" w:rsidRPr="00104A28" w:rsidRDefault="00104A28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902C53" w:rsidRPr="00104A28" w:rsidRDefault="00902C53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902C53" w:rsidRPr="00104A28" w:rsidRDefault="00902C53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102322" w:rsidRDefault="00102322" w:rsidP="00104A28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9514B9" w:rsidRPr="009514B9" w:rsidRDefault="009514B9" w:rsidP="009514B9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9514B9">
        <w:rPr>
          <w:rFonts w:asciiTheme="minorHAnsi" w:hAnsiTheme="minorHAnsi" w:cs="Arial"/>
          <w:b/>
          <w:sz w:val="22"/>
          <w:szCs w:val="22"/>
        </w:rPr>
        <w:t>Disciplina</w:t>
      </w:r>
      <w:r w:rsidRPr="009514B9">
        <w:rPr>
          <w:rFonts w:asciiTheme="minorHAnsi" w:hAnsiTheme="minorHAnsi" w:cs="Arial"/>
          <w:sz w:val="22"/>
          <w:szCs w:val="22"/>
        </w:rPr>
        <w:t xml:space="preserve">: Jogos de tabuleiro (Oficina prática de construção de jogos de tabuleiro com material reciclado e não estruturado). </w:t>
      </w:r>
    </w:p>
    <w:p w:rsidR="009514B9" w:rsidRPr="009514B9" w:rsidRDefault="009514B9" w:rsidP="009514B9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9514B9">
        <w:rPr>
          <w:rFonts w:asciiTheme="minorHAnsi" w:hAnsiTheme="minorHAnsi" w:cs="Arial"/>
          <w:b/>
          <w:sz w:val="22"/>
          <w:szCs w:val="22"/>
        </w:rPr>
        <w:t>Docente</w:t>
      </w:r>
      <w:r w:rsidRPr="009514B9">
        <w:rPr>
          <w:rFonts w:asciiTheme="minorHAnsi" w:hAnsiTheme="minorHAnsi" w:cs="Arial"/>
          <w:sz w:val="22"/>
          <w:szCs w:val="22"/>
        </w:rPr>
        <w:t>: Carlos Sereno              </w:t>
      </w:r>
    </w:p>
    <w:p w:rsidR="009514B9" w:rsidRPr="009514B9" w:rsidRDefault="009514B9" w:rsidP="009514B9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9514B9">
        <w:rPr>
          <w:rFonts w:asciiTheme="minorHAnsi" w:hAnsiTheme="minorHAnsi" w:cs="Arial"/>
          <w:b/>
          <w:sz w:val="22"/>
          <w:szCs w:val="22"/>
        </w:rPr>
        <w:t>Carga Horária</w:t>
      </w:r>
      <w:r w:rsidRPr="009514B9">
        <w:rPr>
          <w:rFonts w:asciiTheme="minorHAnsi" w:hAnsiTheme="minorHAnsi" w:cs="Arial"/>
          <w:sz w:val="22"/>
          <w:szCs w:val="22"/>
        </w:rPr>
        <w:t>: 2 horas</w:t>
      </w:r>
    </w:p>
    <w:p w:rsidR="009514B9" w:rsidRPr="009514B9" w:rsidRDefault="009514B9" w:rsidP="009514B9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9514B9" w:rsidRPr="009514B9" w:rsidRDefault="009514B9" w:rsidP="009514B9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9514B9">
        <w:rPr>
          <w:rFonts w:asciiTheme="minorHAnsi" w:hAnsiTheme="minorHAnsi" w:cs="Arial"/>
          <w:b/>
          <w:sz w:val="22"/>
          <w:szCs w:val="22"/>
        </w:rPr>
        <w:t xml:space="preserve">Ementa: </w:t>
      </w:r>
      <w:r w:rsidRPr="009514B9">
        <w:rPr>
          <w:rFonts w:asciiTheme="minorHAnsi" w:hAnsiTheme="minorHAnsi" w:cs="Arial"/>
          <w:sz w:val="22"/>
          <w:szCs w:val="22"/>
        </w:rPr>
        <w:t>Aula teórica e prática sobre jogos de tabuleiro e mesa, de vários continentes, com a finalidade de instrumentalizar os participantes a atuarem no brincar com público de todas as faixas etárias nas abordagens: lúdica, recreativa, cultural, educativa e visando, ainda, o raciocínio lógico abrangente.</w:t>
      </w:r>
    </w:p>
    <w:p w:rsidR="009514B9" w:rsidRPr="009514B9" w:rsidRDefault="009514B9" w:rsidP="009514B9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9514B9" w:rsidRPr="009514B9" w:rsidRDefault="009514B9" w:rsidP="009514B9">
      <w:pPr>
        <w:pStyle w:val="SemEspaamento"/>
        <w:spacing w:line="360" w:lineRule="auto"/>
        <w:jc w:val="both"/>
        <w:rPr>
          <w:rFonts w:cs="Arial"/>
        </w:rPr>
      </w:pPr>
      <w:r w:rsidRPr="009514B9">
        <w:rPr>
          <w:rFonts w:cs="Arial"/>
          <w:b/>
        </w:rPr>
        <w:t xml:space="preserve">Objetivos: </w:t>
      </w:r>
      <w:r w:rsidRPr="009514B9">
        <w:rPr>
          <w:rFonts w:cs="Arial"/>
        </w:rPr>
        <w:t xml:space="preserve">Apresentar jogos de alguns continentes e suas respectivas origens. Discorrer sobre como e em que contexto surgiram. Transmitir as regras dos jogos apresentados. Promover disputas de partidas entre os alunos. Orientar sobre estratégias a serem adotadas, em cada jogo, afim de ficar mais próximo da vitória. </w:t>
      </w:r>
    </w:p>
    <w:p w:rsidR="009514B9" w:rsidRPr="009514B9" w:rsidRDefault="009514B9" w:rsidP="009514B9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9514B9" w:rsidRPr="009514B9" w:rsidRDefault="009514B9" w:rsidP="009514B9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9514B9">
        <w:rPr>
          <w:rFonts w:asciiTheme="minorHAnsi" w:hAnsiTheme="minorHAnsi" w:cs="Arial"/>
          <w:b/>
          <w:sz w:val="22"/>
          <w:szCs w:val="22"/>
        </w:rPr>
        <w:t>Conteúdo:</w:t>
      </w:r>
    </w:p>
    <w:p w:rsidR="009514B9" w:rsidRPr="009514B9" w:rsidRDefault="009514B9" w:rsidP="009514B9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9514B9">
        <w:rPr>
          <w:rFonts w:asciiTheme="minorHAnsi" w:hAnsiTheme="minorHAnsi" w:cs="Arial"/>
          <w:sz w:val="22"/>
          <w:szCs w:val="22"/>
        </w:rPr>
        <w:t>Dinâmicas de socialização e aquecimento.</w:t>
      </w:r>
    </w:p>
    <w:p w:rsidR="009514B9" w:rsidRPr="009514B9" w:rsidRDefault="009514B9" w:rsidP="009514B9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9514B9">
        <w:rPr>
          <w:rFonts w:asciiTheme="minorHAnsi" w:hAnsiTheme="minorHAnsi" w:cs="Arial"/>
          <w:sz w:val="22"/>
          <w:szCs w:val="22"/>
        </w:rPr>
        <w:t>História dos diversos jogos.</w:t>
      </w:r>
    </w:p>
    <w:p w:rsidR="009514B9" w:rsidRPr="009514B9" w:rsidRDefault="009514B9" w:rsidP="009514B9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9514B9">
        <w:rPr>
          <w:rFonts w:asciiTheme="minorHAnsi" w:hAnsiTheme="minorHAnsi" w:cs="Arial"/>
          <w:sz w:val="22"/>
          <w:szCs w:val="22"/>
        </w:rPr>
        <w:t>Regras e objetivos.</w:t>
      </w:r>
    </w:p>
    <w:p w:rsidR="009514B9" w:rsidRPr="009514B9" w:rsidRDefault="009514B9" w:rsidP="009514B9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9514B9">
        <w:rPr>
          <w:rFonts w:asciiTheme="minorHAnsi" w:hAnsiTheme="minorHAnsi" w:cs="Arial"/>
          <w:sz w:val="22"/>
          <w:szCs w:val="22"/>
        </w:rPr>
        <w:t>Disputa de partidas.</w:t>
      </w:r>
    </w:p>
    <w:p w:rsidR="009514B9" w:rsidRPr="009514B9" w:rsidRDefault="009514B9" w:rsidP="009514B9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9514B9">
        <w:rPr>
          <w:rFonts w:asciiTheme="minorHAnsi" w:hAnsiTheme="minorHAnsi" w:cs="Arial"/>
          <w:sz w:val="22"/>
          <w:szCs w:val="22"/>
        </w:rPr>
        <w:t>Caráter pedagógico dos jogos.</w:t>
      </w:r>
    </w:p>
    <w:p w:rsidR="009514B9" w:rsidRPr="009514B9" w:rsidRDefault="009514B9" w:rsidP="009514B9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9514B9">
        <w:rPr>
          <w:rFonts w:asciiTheme="minorHAnsi" w:hAnsiTheme="minorHAnsi" w:cs="Arial"/>
          <w:sz w:val="22"/>
          <w:szCs w:val="22"/>
        </w:rPr>
        <w:t>Reflexão sobre táticas e estratégias</w:t>
      </w:r>
    </w:p>
    <w:p w:rsidR="009514B9" w:rsidRPr="009514B9" w:rsidRDefault="009514B9" w:rsidP="009514B9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9514B9">
        <w:rPr>
          <w:rFonts w:asciiTheme="minorHAnsi" w:hAnsiTheme="minorHAnsi" w:cs="Arial"/>
          <w:sz w:val="22"/>
          <w:szCs w:val="22"/>
        </w:rPr>
        <w:t>O que o jogo proporciona em termos: lúdico, recreativo, psicológico, intelectual e social.</w:t>
      </w:r>
    </w:p>
    <w:p w:rsidR="009514B9" w:rsidRPr="009514B9" w:rsidRDefault="009514B9" w:rsidP="009514B9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9514B9">
        <w:rPr>
          <w:rFonts w:asciiTheme="minorHAnsi" w:hAnsiTheme="minorHAnsi" w:cs="Arial"/>
          <w:sz w:val="22"/>
          <w:szCs w:val="22"/>
        </w:rPr>
        <w:t>Orientação sobre produção de tabuleiros, marcadores, peças e dados.</w:t>
      </w:r>
    </w:p>
    <w:p w:rsidR="009514B9" w:rsidRPr="009514B9" w:rsidRDefault="009514B9" w:rsidP="009514B9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9514B9">
        <w:rPr>
          <w:rFonts w:asciiTheme="minorHAnsi" w:hAnsiTheme="minorHAnsi" w:cs="Arial"/>
          <w:sz w:val="22"/>
          <w:szCs w:val="22"/>
        </w:rPr>
        <w:t>Avaliação.</w:t>
      </w:r>
    </w:p>
    <w:p w:rsidR="009514B9" w:rsidRPr="009514B9" w:rsidRDefault="009514B9" w:rsidP="009514B9">
      <w:pPr>
        <w:pStyle w:val="PargrafodaLista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9514B9" w:rsidRPr="009514B9" w:rsidRDefault="009514B9" w:rsidP="009514B9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9514B9">
        <w:rPr>
          <w:rFonts w:asciiTheme="minorHAnsi" w:hAnsiTheme="minorHAnsi" w:cs="Arial"/>
          <w:b/>
          <w:sz w:val="22"/>
          <w:szCs w:val="22"/>
        </w:rPr>
        <w:t>Procedimentos Metodológicos:</w:t>
      </w:r>
    </w:p>
    <w:p w:rsidR="009514B9" w:rsidRPr="009514B9" w:rsidRDefault="009514B9" w:rsidP="009514B9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9514B9">
        <w:rPr>
          <w:rFonts w:asciiTheme="minorHAnsi" w:hAnsiTheme="minorHAnsi" w:cs="Arial"/>
          <w:sz w:val="22"/>
          <w:szCs w:val="22"/>
        </w:rPr>
        <w:t>Orientações, teóricas e práticas; antes, durante</w:t>
      </w:r>
      <w:r>
        <w:rPr>
          <w:rFonts w:asciiTheme="minorHAnsi" w:hAnsiTheme="minorHAnsi" w:cs="Arial"/>
          <w:sz w:val="22"/>
          <w:szCs w:val="22"/>
        </w:rPr>
        <w:t xml:space="preserve"> e após disputas e analises pós-</w:t>
      </w:r>
      <w:r w:rsidRPr="009514B9">
        <w:rPr>
          <w:rFonts w:asciiTheme="minorHAnsi" w:hAnsiTheme="minorHAnsi" w:cs="Arial"/>
          <w:sz w:val="22"/>
          <w:szCs w:val="22"/>
        </w:rPr>
        <w:t>partidas.</w:t>
      </w:r>
    </w:p>
    <w:p w:rsidR="009514B9" w:rsidRPr="009514B9" w:rsidRDefault="009514B9" w:rsidP="009514B9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9514B9" w:rsidRPr="009514B9" w:rsidRDefault="009514B9" w:rsidP="009514B9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9514B9">
        <w:rPr>
          <w:rFonts w:asciiTheme="minorHAnsi" w:hAnsiTheme="minorHAnsi" w:cs="Arial"/>
          <w:b/>
          <w:sz w:val="22"/>
          <w:szCs w:val="22"/>
        </w:rPr>
        <w:t>Material e estrutura necessários:</w:t>
      </w:r>
    </w:p>
    <w:p w:rsidR="009514B9" w:rsidRPr="009514B9" w:rsidRDefault="009514B9" w:rsidP="009514B9">
      <w:pPr>
        <w:pStyle w:val="SemEspaamento"/>
        <w:numPr>
          <w:ilvl w:val="0"/>
          <w:numId w:val="2"/>
        </w:numPr>
        <w:spacing w:line="360" w:lineRule="auto"/>
        <w:jc w:val="both"/>
        <w:rPr>
          <w:rFonts w:cs="Arial"/>
        </w:rPr>
      </w:pPr>
      <w:r w:rsidRPr="009514B9">
        <w:rPr>
          <w:rFonts w:cs="Arial"/>
        </w:rPr>
        <w:t>Caixas (embalagens) de papelão.</w:t>
      </w:r>
    </w:p>
    <w:p w:rsidR="009514B9" w:rsidRPr="009514B9" w:rsidRDefault="009514B9" w:rsidP="009514B9">
      <w:pPr>
        <w:pStyle w:val="SemEspaamento"/>
        <w:numPr>
          <w:ilvl w:val="0"/>
          <w:numId w:val="2"/>
        </w:numPr>
        <w:spacing w:line="360" w:lineRule="auto"/>
        <w:jc w:val="both"/>
        <w:rPr>
          <w:rFonts w:cs="Arial"/>
        </w:rPr>
      </w:pPr>
      <w:r w:rsidRPr="009514B9">
        <w:rPr>
          <w:rFonts w:cs="Arial"/>
        </w:rPr>
        <w:t>Réguas e Canetinhas coloridas.</w:t>
      </w:r>
    </w:p>
    <w:p w:rsidR="009514B9" w:rsidRPr="009514B9" w:rsidRDefault="009514B9" w:rsidP="009514B9">
      <w:pPr>
        <w:pStyle w:val="SemEspaamento"/>
        <w:numPr>
          <w:ilvl w:val="0"/>
          <w:numId w:val="2"/>
        </w:numPr>
        <w:spacing w:line="360" w:lineRule="auto"/>
        <w:jc w:val="both"/>
        <w:rPr>
          <w:rFonts w:cs="Arial"/>
        </w:rPr>
      </w:pPr>
      <w:r w:rsidRPr="009514B9">
        <w:rPr>
          <w:rFonts w:cs="Arial"/>
        </w:rPr>
        <w:t>“Cartelas” de frutas (especialmente maçãs).</w:t>
      </w:r>
    </w:p>
    <w:p w:rsidR="009514B9" w:rsidRPr="009514B9" w:rsidRDefault="009514B9" w:rsidP="009514B9">
      <w:pPr>
        <w:pStyle w:val="SemEspaamento"/>
        <w:numPr>
          <w:ilvl w:val="0"/>
          <w:numId w:val="2"/>
        </w:numPr>
        <w:spacing w:line="360" w:lineRule="auto"/>
        <w:jc w:val="both"/>
        <w:rPr>
          <w:rFonts w:cs="Arial"/>
        </w:rPr>
      </w:pPr>
      <w:r w:rsidRPr="009514B9">
        <w:rPr>
          <w:rFonts w:cs="Arial"/>
        </w:rPr>
        <w:t>Sala ampla com boa iluminação e ventilação que disponha de mesas retangulares.</w:t>
      </w:r>
    </w:p>
    <w:p w:rsidR="009514B9" w:rsidRPr="009514B9" w:rsidRDefault="009514B9" w:rsidP="009514B9">
      <w:pPr>
        <w:spacing w:line="360" w:lineRule="auto"/>
        <w:ind w:left="360"/>
        <w:jc w:val="both"/>
        <w:rPr>
          <w:rFonts w:asciiTheme="minorHAnsi" w:hAnsiTheme="minorHAnsi" w:cs="Arial"/>
          <w:b/>
          <w:sz w:val="22"/>
          <w:szCs w:val="22"/>
        </w:rPr>
      </w:pPr>
      <w:r w:rsidRPr="009514B9">
        <w:rPr>
          <w:rFonts w:asciiTheme="minorHAnsi" w:hAnsiTheme="minorHAnsi" w:cs="Arial"/>
          <w:sz w:val="22"/>
          <w:szCs w:val="22"/>
        </w:rPr>
        <w:t>Obs.: Todo o material a ser utilizado será levado pelo aplicador da oficina</w:t>
      </w:r>
    </w:p>
    <w:p w:rsidR="009514B9" w:rsidRPr="009514B9" w:rsidRDefault="009514B9" w:rsidP="009514B9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9514B9" w:rsidRPr="009514B9" w:rsidRDefault="009514B9" w:rsidP="009514B9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9514B9" w:rsidRPr="00104A28" w:rsidRDefault="009514B9" w:rsidP="009514B9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9514B9" w:rsidRPr="00104A28" w:rsidRDefault="009514B9" w:rsidP="009514B9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9514B9" w:rsidRDefault="009514B9" w:rsidP="00104A28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9514B9" w:rsidRDefault="009514B9" w:rsidP="00104A28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9514B9" w:rsidRDefault="009514B9" w:rsidP="00104A28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9514B9" w:rsidRDefault="009514B9" w:rsidP="00104A28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9514B9" w:rsidRDefault="009514B9" w:rsidP="00104A28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9514B9" w:rsidRDefault="009514B9" w:rsidP="00104A28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9514B9" w:rsidRDefault="009514B9" w:rsidP="00104A28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9514B9" w:rsidRDefault="009514B9" w:rsidP="00104A28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902C53" w:rsidRPr="00104A28" w:rsidRDefault="00902C53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b/>
          <w:sz w:val="22"/>
          <w:szCs w:val="22"/>
        </w:rPr>
        <w:t>Disciplina</w:t>
      </w:r>
      <w:r w:rsidRPr="00104A28">
        <w:rPr>
          <w:rFonts w:asciiTheme="minorHAnsi" w:hAnsiTheme="minorHAnsi" w:cs="Arial"/>
          <w:sz w:val="22"/>
          <w:szCs w:val="22"/>
        </w:rPr>
        <w:t xml:space="preserve">: Os </w:t>
      </w:r>
      <w:proofErr w:type="spellStart"/>
      <w:r w:rsidRPr="00104A28">
        <w:rPr>
          <w:rFonts w:asciiTheme="minorHAnsi" w:hAnsiTheme="minorHAnsi" w:cs="Arial"/>
          <w:sz w:val="22"/>
          <w:szCs w:val="22"/>
        </w:rPr>
        <w:t>adequadores</w:t>
      </w:r>
      <w:proofErr w:type="spellEnd"/>
      <w:r w:rsidRPr="00104A28">
        <w:rPr>
          <w:rFonts w:asciiTheme="minorHAnsi" w:hAnsiTheme="minorHAnsi" w:cs="Arial"/>
          <w:sz w:val="22"/>
          <w:szCs w:val="22"/>
        </w:rPr>
        <w:t xml:space="preserve"> posturais de baixo custo como facilitadores do desenvolvime</w:t>
      </w:r>
      <w:r w:rsidR="00AD45D5" w:rsidRPr="00104A28">
        <w:rPr>
          <w:rFonts w:asciiTheme="minorHAnsi" w:hAnsiTheme="minorHAnsi" w:cs="Arial"/>
          <w:sz w:val="22"/>
          <w:szCs w:val="22"/>
        </w:rPr>
        <w:t>nto infantil e inclusão escolar  </w:t>
      </w:r>
      <w:r w:rsidRPr="00104A28">
        <w:rPr>
          <w:rFonts w:asciiTheme="minorHAnsi" w:hAnsiTheme="minorHAnsi" w:cs="Arial"/>
          <w:sz w:val="22"/>
          <w:szCs w:val="22"/>
        </w:rPr>
        <w:t>                                          </w:t>
      </w:r>
    </w:p>
    <w:p w:rsidR="00902C53" w:rsidRPr="00104A28" w:rsidRDefault="00902C53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b/>
          <w:sz w:val="22"/>
          <w:szCs w:val="22"/>
        </w:rPr>
        <w:t>Docente</w:t>
      </w:r>
      <w:r w:rsidRPr="00104A28">
        <w:rPr>
          <w:rFonts w:asciiTheme="minorHAnsi" w:hAnsiTheme="minorHAnsi" w:cs="Arial"/>
          <w:sz w:val="22"/>
          <w:szCs w:val="22"/>
        </w:rPr>
        <w:t xml:space="preserve">: Dafne </w:t>
      </w:r>
      <w:proofErr w:type="spellStart"/>
      <w:r w:rsidRPr="00104A28">
        <w:rPr>
          <w:rFonts w:asciiTheme="minorHAnsi" w:hAnsiTheme="minorHAnsi" w:cs="Arial"/>
          <w:sz w:val="22"/>
          <w:szCs w:val="22"/>
        </w:rPr>
        <w:t>Herrero</w:t>
      </w:r>
      <w:proofErr w:type="spellEnd"/>
      <w:r w:rsidRPr="00104A28">
        <w:rPr>
          <w:rFonts w:asciiTheme="minorHAnsi" w:hAnsiTheme="minorHAnsi" w:cs="Arial"/>
          <w:sz w:val="22"/>
          <w:szCs w:val="22"/>
        </w:rPr>
        <w:t>                  </w:t>
      </w:r>
    </w:p>
    <w:p w:rsidR="00902C53" w:rsidRPr="00104A28" w:rsidRDefault="00902C53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b/>
          <w:sz w:val="22"/>
          <w:szCs w:val="22"/>
        </w:rPr>
        <w:t>Carga Horária</w:t>
      </w:r>
      <w:r w:rsidRPr="00104A28">
        <w:rPr>
          <w:rFonts w:asciiTheme="minorHAnsi" w:hAnsiTheme="minorHAnsi" w:cs="Arial"/>
          <w:sz w:val="22"/>
          <w:szCs w:val="22"/>
        </w:rPr>
        <w:t xml:space="preserve">: </w:t>
      </w:r>
      <w:r w:rsidR="009514B9">
        <w:rPr>
          <w:rFonts w:asciiTheme="minorHAnsi" w:hAnsiTheme="minorHAnsi" w:cs="Arial"/>
          <w:sz w:val="22"/>
          <w:szCs w:val="22"/>
        </w:rPr>
        <w:t>3 horas</w:t>
      </w:r>
    </w:p>
    <w:p w:rsidR="00902C53" w:rsidRPr="00104A28" w:rsidRDefault="00902C53" w:rsidP="00104A28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902C53" w:rsidRPr="00104A28" w:rsidRDefault="00902C53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b/>
          <w:sz w:val="22"/>
          <w:szCs w:val="22"/>
        </w:rPr>
        <w:t xml:space="preserve">Ementa: </w:t>
      </w:r>
      <w:r w:rsidRPr="00104A28">
        <w:rPr>
          <w:rFonts w:asciiTheme="minorHAnsi" w:hAnsiTheme="minorHAnsi" w:cs="Arial"/>
          <w:sz w:val="22"/>
          <w:szCs w:val="22"/>
        </w:rPr>
        <w:t xml:space="preserve">Sensibilizar os alunos para que entendam o conceito: “O brincar nos faz iguais”. Tendo em vista as possibilidades e estratégias que possam utilizar em sua pratica para oferecer iguais oportunidades de brincadeiras para crianças com ou sem deficiência. </w:t>
      </w:r>
    </w:p>
    <w:p w:rsidR="00902C53" w:rsidRPr="00104A28" w:rsidRDefault="00902C53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902C53" w:rsidRPr="00104A28" w:rsidRDefault="00902C53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b/>
          <w:sz w:val="22"/>
          <w:szCs w:val="22"/>
        </w:rPr>
        <w:t xml:space="preserve">Objetivos: </w:t>
      </w:r>
      <w:r w:rsidRPr="00104A28">
        <w:rPr>
          <w:rFonts w:asciiTheme="minorHAnsi" w:hAnsiTheme="minorHAnsi" w:cs="Arial"/>
          <w:sz w:val="22"/>
          <w:szCs w:val="22"/>
        </w:rPr>
        <w:t xml:space="preserve">A oficina “Os </w:t>
      </w:r>
      <w:proofErr w:type="spellStart"/>
      <w:r w:rsidRPr="00104A28">
        <w:rPr>
          <w:rFonts w:asciiTheme="minorHAnsi" w:hAnsiTheme="minorHAnsi" w:cs="Arial"/>
          <w:sz w:val="22"/>
          <w:szCs w:val="22"/>
        </w:rPr>
        <w:t>adequadores</w:t>
      </w:r>
      <w:proofErr w:type="spellEnd"/>
      <w:r w:rsidRPr="00104A28">
        <w:rPr>
          <w:rFonts w:asciiTheme="minorHAnsi" w:hAnsiTheme="minorHAnsi" w:cs="Arial"/>
          <w:sz w:val="22"/>
          <w:szCs w:val="22"/>
        </w:rPr>
        <w:t xml:space="preserve"> posturais de baixo custo como facilitadores do desenvolvimento infantil e inclusão escolar” tem por finalidade proporcionar ao participante a compreensão sobre o fato de brincar poder oferecer iguais oportunidades de participação e desenvolvimento para crianças com ou sem deficiência nas atividades escolares, em casa e em ambientes de convivência. A exposição de brinquedos e </w:t>
      </w:r>
      <w:proofErr w:type="spellStart"/>
      <w:r w:rsidRPr="00104A28">
        <w:rPr>
          <w:rFonts w:asciiTheme="minorHAnsi" w:hAnsiTheme="minorHAnsi" w:cs="Arial"/>
          <w:sz w:val="22"/>
          <w:szCs w:val="22"/>
        </w:rPr>
        <w:t>adequadores</w:t>
      </w:r>
      <w:proofErr w:type="spellEnd"/>
      <w:r w:rsidRPr="00104A28">
        <w:rPr>
          <w:rFonts w:asciiTheme="minorHAnsi" w:hAnsiTheme="minorHAnsi" w:cs="Arial"/>
          <w:sz w:val="22"/>
          <w:szCs w:val="22"/>
        </w:rPr>
        <w:t xml:space="preserve"> posturais confeccionados com materiais de baixo custo leva os alunos a terem ideias para colocarem em pratica o quanto antes e tornarem possível a acessibilidade no brincar.</w:t>
      </w:r>
    </w:p>
    <w:p w:rsidR="00902C53" w:rsidRPr="00104A28" w:rsidRDefault="00902C53" w:rsidP="00104A28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902C53" w:rsidRPr="00104A28" w:rsidRDefault="00902C53" w:rsidP="00104A28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104A28">
        <w:rPr>
          <w:rFonts w:asciiTheme="minorHAnsi" w:hAnsiTheme="minorHAnsi" w:cs="Arial"/>
          <w:b/>
          <w:sz w:val="22"/>
          <w:szCs w:val="22"/>
        </w:rPr>
        <w:t>Conteúdo:</w:t>
      </w:r>
    </w:p>
    <w:p w:rsidR="00902C53" w:rsidRPr="00104A28" w:rsidRDefault="00902C53" w:rsidP="007E7049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104A28">
        <w:rPr>
          <w:rFonts w:asciiTheme="minorHAnsi" w:hAnsiTheme="minorHAnsi" w:cs="Arial"/>
          <w:sz w:val="22"/>
          <w:szCs w:val="22"/>
        </w:rPr>
        <w:t>Qual a importância da postura na brincadeira?</w:t>
      </w:r>
    </w:p>
    <w:p w:rsidR="00902C53" w:rsidRPr="00104A28" w:rsidRDefault="00902C53" w:rsidP="007E7049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 xml:space="preserve">Como fazer a adequação de brinquedos para crianças com deficiência </w:t>
      </w:r>
    </w:p>
    <w:p w:rsidR="00902C53" w:rsidRPr="00104A28" w:rsidRDefault="00902C53" w:rsidP="007E7049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>Como envolver a família na brincadeira</w:t>
      </w:r>
    </w:p>
    <w:p w:rsidR="00902C53" w:rsidRPr="00104A28" w:rsidRDefault="00902C53" w:rsidP="007E7049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 xml:space="preserve">Como promover a interação entre crianças com e sem deficiência </w:t>
      </w:r>
    </w:p>
    <w:p w:rsidR="00902C53" w:rsidRPr="00104A28" w:rsidRDefault="00902C53" w:rsidP="007E7049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>Discussão para entender como ocorre a formação do</w:t>
      </w:r>
      <w:r w:rsidR="00AD45D5" w:rsidRPr="00104A28">
        <w:rPr>
          <w:rFonts w:asciiTheme="minorHAnsi" w:hAnsiTheme="minorHAnsi" w:cs="Arial"/>
          <w:sz w:val="22"/>
          <w:szCs w:val="22"/>
        </w:rPr>
        <w:t xml:space="preserve"> pensamento e ação das crianças.</w:t>
      </w:r>
    </w:p>
    <w:p w:rsidR="00902C53" w:rsidRPr="00104A28" w:rsidRDefault="00902C53" w:rsidP="00104A28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902C53" w:rsidRPr="00104A28" w:rsidRDefault="00902C53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b/>
          <w:sz w:val="22"/>
          <w:szCs w:val="22"/>
        </w:rPr>
        <w:t>Procedimentos Metodológicos:</w:t>
      </w:r>
    </w:p>
    <w:p w:rsidR="00902C53" w:rsidRPr="00104A28" w:rsidRDefault="00902C53" w:rsidP="007E7049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>Apresentação teórica;</w:t>
      </w:r>
    </w:p>
    <w:p w:rsidR="00902C53" w:rsidRPr="00104A28" w:rsidRDefault="00902C53" w:rsidP="007E7049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>Apresentação de vídeos;</w:t>
      </w:r>
    </w:p>
    <w:p w:rsidR="00902C53" w:rsidRPr="00104A28" w:rsidRDefault="00902C53" w:rsidP="007E7049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>Debates;</w:t>
      </w:r>
    </w:p>
    <w:p w:rsidR="00902C53" w:rsidRPr="00104A28" w:rsidRDefault="00902C53" w:rsidP="007E7049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>Envio de material online.</w:t>
      </w:r>
    </w:p>
    <w:p w:rsidR="00902C53" w:rsidRPr="00104A28" w:rsidRDefault="00902C53" w:rsidP="00104A28">
      <w:pPr>
        <w:pStyle w:val="PargrafodaLista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902C53" w:rsidRPr="00104A28" w:rsidRDefault="00902C53" w:rsidP="00104A28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104A28">
        <w:rPr>
          <w:rFonts w:asciiTheme="minorHAnsi" w:hAnsiTheme="minorHAnsi" w:cs="Arial"/>
          <w:b/>
          <w:sz w:val="22"/>
          <w:szCs w:val="22"/>
        </w:rPr>
        <w:t>Material e estrutura necessários:</w:t>
      </w:r>
    </w:p>
    <w:p w:rsidR="00902C53" w:rsidRPr="00104A28" w:rsidRDefault="00902C53" w:rsidP="007E704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>Equipamento de áudio e vídeo (Datashow, tela e caixa de som);</w:t>
      </w:r>
    </w:p>
    <w:p w:rsidR="00902C53" w:rsidRPr="00104A28" w:rsidRDefault="00902C53" w:rsidP="007E704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>Computador ou notebook (com pacote Office e/ou PDF);</w:t>
      </w:r>
    </w:p>
    <w:p w:rsidR="00902C53" w:rsidRPr="00104A28" w:rsidRDefault="00902C53" w:rsidP="007E704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>Cabos para projeção de imagens (cabo HDMI e/ou VGA/SDVGA);</w:t>
      </w:r>
    </w:p>
    <w:p w:rsidR="00902C53" w:rsidRPr="00104A28" w:rsidRDefault="00902C53" w:rsidP="007E704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>Espaço para apresentação teórica.</w:t>
      </w:r>
    </w:p>
    <w:p w:rsidR="00902C53" w:rsidRPr="00104A28" w:rsidRDefault="00902C53" w:rsidP="00104A28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BA6873" w:rsidRPr="00104A28" w:rsidRDefault="00BA6873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BA6873" w:rsidRPr="00104A28" w:rsidRDefault="00BA6873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BA6873" w:rsidRPr="00104A28" w:rsidRDefault="00BA6873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BA6873" w:rsidRPr="00104A28" w:rsidRDefault="00BA6873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BA6873" w:rsidRPr="00104A28" w:rsidRDefault="00BA6873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BA6873" w:rsidRPr="00104A28" w:rsidRDefault="00BA6873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BA6873" w:rsidRPr="00104A28" w:rsidRDefault="00BA6873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BA6873" w:rsidRPr="00104A28" w:rsidRDefault="00BA6873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BA6873" w:rsidRPr="00104A28" w:rsidRDefault="00BA6873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BA6873" w:rsidRPr="00104A28" w:rsidRDefault="00BA6873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BA6873" w:rsidRPr="00104A28" w:rsidRDefault="00BA6873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BA6873" w:rsidRPr="00104A28" w:rsidRDefault="00BA6873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BA6873" w:rsidRPr="00104A28" w:rsidRDefault="00BA6873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b/>
          <w:sz w:val="22"/>
          <w:szCs w:val="22"/>
        </w:rPr>
        <w:t>Disciplina</w:t>
      </w:r>
      <w:r w:rsidRPr="00104A28">
        <w:rPr>
          <w:rFonts w:asciiTheme="minorHAnsi" w:hAnsiTheme="minorHAnsi" w:cs="Arial"/>
          <w:sz w:val="22"/>
          <w:szCs w:val="22"/>
        </w:rPr>
        <w:t xml:space="preserve">: </w:t>
      </w:r>
      <w:r w:rsidR="00AD45D5" w:rsidRPr="00104A28">
        <w:rPr>
          <w:rFonts w:asciiTheme="minorHAnsi" w:hAnsiTheme="minorHAnsi" w:cs="Arial"/>
          <w:sz w:val="22"/>
          <w:szCs w:val="22"/>
        </w:rPr>
        <w:t xml:space="preserve">A arte em movimento: oficina </w:t>
      </w:r>
      <w:proofErr w:type="spellStart"/>
      <w:r w:rsidR="00AD45D5" w:rsidRPr="00104A28">
        <w:rPr>
          <w:rFonts w:asciiTheme="minorHAnsi" w:hAnsiTheme="minorHAnsi" w:cs="Arial"/>
          <w:sz w:val="22"/>
          <w:szCs w:val="22"/>
        </w:rPr>
        <w:t>Br</w:t>
      </w:r>
      <w:r w:rsidRPr="00104A28">
        <w:rPr>
          <w:rFonts w:asciiTheme="minorHAnsi" w:hAnsiTheme="minorHAnsi" w:cs="Arial"/>
          <w:sz w:val="22"/>
          <w:szCs w:val="22"/>
        </w:rPr>
        <w:t>incantança</w:t>
      </w:r>
      <w:proofErr w:type="spellEnd"/>
      <w:r w:rsidRPr="00104A28">
        <w:rPr>
          <w:rFonts w:asciiTheme="minorHAnsi" w:hAnsiTheme="minorHAnsi" w:cs="Arial"/>
          <w:sz w:val="22"/>
          <w:szCs w:val="22"/>
        </w:rPr>
        <w:t>                                                  </w:t>
      </w:r>
    </w:p>
    <w:p w:rsidR="00BA6873" w:rsidRPr="00104A28" w:rsidRDefault="00BA6873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b/>
          <w:sz w:val="22"/>
          <w:szCs w:val="22"/>
        </w:rPr>
        <w:t>Docente</w:t>
      </w:r>
      <w:r w:rsidRPr="00104A28">
        <w:rPr>
          <w:rFonts w:asciiTheme="minorHAnsi" w:hAnsiTheme="minorHAnsi" w:cs="Arial"/>
          <w:sz w:val="22"/>
          <w:szCs w:val="22"/>
        </w:rPr>
        <w:t>: Aline Lima                </w:t>
      </w:r>
    </w:p>
    <w:p w:rsidR="00BA6873" w:rsidRPr="00104A28" w:rsidRDefault="00BA6873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b/>
          <w:sz w:val="22"/>
          <w:szCs w:val="22"/>
        </w:rPr>
        <w:t>Carga Horária</w:t>
      </w:r>
      <w:r w:rsidRPr="00104A28">
        <w:rPr>
          <w:rFonts w:asciiTheme="minorHAnsi" w:hAnsiTheme="minorHAnsi" w:cs="Arial"/>
          <w:sz w:val="22"/>
          <w:szCs w:val="22"/>
        </w:rPr>
        <w:t>: 4 horas e 30 minutos</w:t>
      </w:r>
    </w:p>
    <w:p w:rsidR="00BA6873" w:rsidRPr="00104A28" w:rsidRDefault="00BA6873" w:rsidP="00104A28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BA6873" w:rsidRPr="00104A28" w:rsidRDefault="00BA6873" w:rsidP="00104A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b/>
          <w:sz w:val="22"/>
          <w:szCs w:val="22"/>
        </w:rPr>
        <w:t xml:space="preserve">Ementa: </w:t>
      </w:r>
      <w:r w:rsidRPr="00104A28">
        <w:rPr>
          <w:rFonts w:asciiTheme="minorHAnsi" w:hAnsiTheme="minorHAnsi" w:cs="Calibri"/>
          <w:sz w:val="22"/>
          <w:szCs w:val="22"/>
        </w:rPr>
        <w:t xml:space="preserve">Trata-se de uma oficina prática alicerçada na ideia de que cultura popular e as brincadeiras estão sempre em movimento, assim como a vida. E tem seu desenvolvimento conduzido por uma história, em uma proposta criativa e sensível para o brincar em grupo, visitando brincadeiras tradicionais e </w:t>
      </w:r>
      <w:proofErr w:type="spellStart"/>
      <w:r w:rsidRPr="00104A28">
        <w:rPr>
          <w:rFonts w:asciiTheme="minorHAnsi" w:hAnsiTheme="minorHAnsi" w:cs="Calibri"/>
          <w:sz w:val="22"/>
          <w:szCs w:val="22"/>
        </w:rPr>
        <w:t>ressignifcando-as</w:t>
      </w:r>
      <w:proofErr w:type="spellEnd"/>
      <w:r w:rsidRPr="00104A28">
        <w:rPr>
          <w:rFonts w:asciiTheme="minorHAnsi" w:hAnsiTheme="minorHAnsi" w:cs="Calibri"/>
          <w:sz w:val="22"/>
          <w:szCs w:val="22"/>
        </w:rPr>
        <w:t xml:space="preserve"> com propostas diversas, compartilhando brincadeiras novas e brincando com ritmos</w:t>
      </w:r>
      <w:r w:rsidR="000B5FF2" w:rsidRPr="00104A28">
        <w:rPr>
          <w:rFonts w:asciiTheme="minorHAnsi" w:hAnsiTheme="minorHAnsi" w:cs="Calibri"/>
          <w:sz w:val="22"/>
          <w:szCs w:val="22"/>
        </w:rPr>
        <w:t xml:space="preserve"> </w:t>
      </w:r>
      <w:r w:rsidRPr="00104A28">
        <w:rPr>
          <w:rFonts w:asciiTheme="minorHAnsi" w:hAnsiTheme="minorHAnsi" w:cs="Calibri"/>
          <w:sz w:val="22"/>
          <w:szCs w:val="22"/>
        </w:rPr>
        <w:t xml:space="preserve">brasileiros. </w:t>
      </w:r>
    </w:p>
    <w:p w:rsidR="00BA6873" w:rsidRPr="00104A28" w:rsidRDefault="00BA6873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BA6873" w:rsidRPr="00104A28" w:rsidRDefault="00BA6873" w:rsidP="00104A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b/>
          <w:sz w:val="22"/>
          <w:szCs w:val="22"/>
        </w:rPr>
        <w:t xml:space="preserve">Objetivos: </w:t>
      </w:r>
      <w:r w:rsidRPr="00104A28">
        <w:rPr>
          <w:rFonts w:asciiTheme="minorHAnsi" w:hAnsiTheme="minorHAnsi" w:cs="Calibri"/>
          <w:sz w:val="22"/>
          <w:szCs w:val="22"/>
        </w:rPr>
        <w:t>Apresentar aos participantes um repertório de brincadeiras e as várias possibilidades de se brincar e como conduzi-las, além de oferecer um momento de criação, para validação dessa proposta de oficina, estimulando a criatividade e sensibilidade, para um estado de arte em movimento brincando</w:t>
      </w:r>
      <w:r w:rsidRPr="00104A28">
        <w:rPr>
          <w:rFonts w:asciiTheme="minorHAnsi" w:hAnsiTheme="minorHAnsi" w:cs="Arial"/>
          <w:sz w:val="22"/>
          <w:szCs w:val="22"/>
        </w:rPr>
        <w:t>.</w:t>
      </w:r>
    </w:p>
    <w:p w:rsidR="00BA6873" w:rsidRPr="00104A28" w:rsidRDefault="00BA6873" w:rsidP="00104A28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BA6873" w:rsidRPr="00104A28" w:rsidRDefault="00BA6873" w:rsidP="00104A28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104A28">
        <w:rPr>
          <w:rFonts w:asciiTheme="minorHAnsi" w:hAnsiTheme="minorHAnsi" w:cs="Arial"/>
          <w:b/>
          <w:sz w:val="22"/>
          <w:szCs w:val="22"/>
        </w:rPr>
        <w:t>Conteúdo:</w:t>
      </w:r>
    </w:p>
    <w:p w:rsidR="00BA6873" w:rsidRPr="00104A28" w:rsidRDefault="00BA6873" w:rsidP="007E7049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104A28">
        <w:rPr>
          <w:rFonts w:asciiTheme="minorHAnsi" w:hAnsiTheme="minorHAnsi" w:cs="Calibri"/>
          <w:sz w:val="22"/>
          <w:szCs w:val="22"/>
        </w:rPr>
        <w:t>Check-in: Exercício de escuta, e oratória.</w:t>
      </w:r>
    </w:p>
    <w:p w:rsidR="00BA6873" w:rsidRPr="00104A28" w:rsidRDefault="00BA6873" w:rsidP="007E7049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104A28">
        <w:rPr>
          <w:rFonts w:asciiTheme="minorHAnsi" w:hAnsiTheme="minorHAnsi" w:cs="Calibri"/>
          <w:sz w:val="22"/>
          <w:szCs w:val="22"/>
        </w:rPr>
        <w:t>Aquecimento.</w:t>
      </w:r>
    </w:p>
    <w:p w:rsidR="00BA6873" w:rsidRPr="00104A28" w:rsidRDefault="00BA6873" w:rsidP="007E7049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104A28">
        <w:rPr>
          <w:rFonts w:asciiTheme="minorHAnsi" w:hAnsiTheme="minorHAnsi" w:cs="Calibri"/>
          <w:sz w:val="22"/>
          <w:szCs w:val="22"/>
        </w:rPr>
        <w:t>Brincadeiras de roda.</w:t>
      </w:r>
    </w:p>
    <w:p w:rsidR="00BA6873" w:rsidRPr="00104A28" w:rsidRDefault="00BA6873" w:rsidP="007E7049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104A28">
        <w:rPr>
          <w:rFonts w:asciiTheme="minorHAnsi" w:hAnsiTheme="minorHAnsi" w:cs="Calibri"/>
          <w:sz w:val="22"/>
          <w:szCs w:val="22"/>
        </w:rPr>
        <w:t>Momento de criação.</w:t>
      </w:r>
    </w:p>
    <w:p w:rsidR="00BA6873" w:rsidRPr="00104A28" w:rsidRDefault="00BA6873" w:rsidP="007E7049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proofErr w:type="spellStart"/>
      <w:r w:rsidRPr="00104A28">
        <w:rPr>
          <w:rFonts w:asciiTheme="minorHAnsi" w:hAnsiTheme="minorHAnsi" w:cs="Calibri"/>
          <w:sz w:val="22"/>
          <w:szCs w:val="22"/>
        </w:rPr>
        <w:t>Check-out</w:t>
      </w:r>
      <w:proofErr w:type="spellEnd"/>
      <w:r w:rsidRPr="00104A28">
        <w:rPr>
          <w:rFonts w:asciiTheme="minorHAnsi" w:hAnsiTheme="minorHAnsi" w:cs="Calibri"/>
          <w:sz w:val="22"/>
          <w:szCs w:val="22"/>
        </w:rPr>
        <w:t>: Exercício de escuta, e oratória.</w:t>
      </w:r>
    </w:p>
    <w:p w:rsidR="00BA6873" w:rsidRPr="00104A28" w:rsidRDefault="00BA6873" w:rsidP="00104A28">
      <w:pPr>
        <w:pStyle w:val="PargrafodaLista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BA6873" w:rsidRPr="00104A28" w:rsidRDefault="00BA6873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b/>
          <w:sz w:val="22"/>
          <w:szCs w:val="22"/>
        </w:rPr>
        <w:t>Procedimentos Metodológicos:</w:t>
      </w:r>
    </w:p>
    <w:p w:rsidR="00BA6873" w:rsidRPr="00104A28" w:rsidRDefault="00BA6873" w:rsidP="007E704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104A28">
        <w:rPr>
          <w:rFonts w:asciiTheme="minorHAnsi" w:hAnsiTheme="minorHAnsi" w:cs="Calibri"/>
          <w:sz w:val="22"/>
          <w:szCs w:val="22"/>
        </w:rPr>
        <w:t>Auto-observação, abertura dos sentidos, presença.</w:t>
      </w:r>
    </w:p>
    <w:p w:rsidR="00BA6873" w:rsidRPr="00104A28" w:rsidRDefault="00BA6873" w:rsidP="007E704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104A28">
        <w:rPr>
          <w:rFonts w:asciiTheme="minorHAnsi" w:hAnsiTheme="minorHAnsi" w:cs="Calibri"/>
          <w:sz w:val="22"/>
          <w:szCs w:val="22"/>
        </w:rPr>
        <w:t>Alongamento e massagem em grupo.</w:t>
      </w:r>
    </w:p>
    <w:p w:rsidR="00BA6873" w:rsidRPr="00104A28" w:rsidRDefault="00BA6873" w:rsidP="007E7049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>Atividade prática de brincadeiras;</w:t>
      </w:r>
    </w:p>
    <w:p w:rsidR="00BA6873" w:rsidRPr="00104A28" w:rsidRDefault="00BA6873" w:rsidP="007E7049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>Atividade prática de criação;</w:t>
      </w:r>
    </w:p>
    <w:p w:rsidR="00BA6873" w:rsidRPr="00104A28" w:rsidRDefault="00BA6873" w:rsidP="007E7049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>Envio de material online.</w:t>
      </w:r>
    </w:p>
    <w:p w:rsidR="00BA6873" w:rsidRPr="00104A28" w:rsidRDefault="00BA6873" w:rsidP="00104A28">
      <w:pPr>
        <w:pStyle w:val="PargrafodaLista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BA6873" w:rsidRPr="00104A28" w:rsidRDefault="00BA6873" w:rsidP="00104A28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104A28">
        <w:rPr>
          <w:rFonts w:asciiTheme="minorHAnsi" w:hAnsiTheme="minorHAnsi" w:cs="Arial"/>
          <w:b/>
          <w:sz w:val="22"/>
          <w:szCs w:val="22"/>
        </w:rPr>
        <w:t>Material e estrutura necessários:</w:t>
      </w:r>
    </w:p>
    <w:p w:rsidR="00BA6873" w:rsidRPr="00104A28" w:rsidRDefault="00BA6873" w:rsidP="007E704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>Equipamento de áudio;</w:t>
      </w:r>
    </w:p>
    <w:p w:rsidR="00BA6873" w:rsidRPr="00104A28" w:rsidRDefault="00397033" w:rsidP="007E704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 xml:space="preserve">Espaço amplo </w:t>
      </w:r>
      <w:r w:rsidR="00BA6873" w:rsidRPr="00104A28">
        <w:rPr>
          <w:rFonts w:asciiTheme="minorHAnsi" w:hAnsiTheme="minorHAnsi" w:cs="Arial"/>
          <w:sz w:val="22"/>
          <w:szCs w:val="22"/>
        </w:rPr>
        <w:t xml:space="preserve">para as práticas de brincadeiras; </w:t>
      </w:r>
    </w:p>
    <w:p w:rsidR="00BA6873" w:rsidRPr="00104A28" w:rsidRDefault="00BA6873" w:rsidP="007E704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 xml:space="preserve">Espaço amplo fechado para </w:t>
      </w:r>
      <w:r w:rsidR="00397033" w:rsidRPr="00104A28">
        <w:rPr>
          <w:rFonts w:asciiTheme="minorHAnsi" w:hAnsiTheme="minorHAnsi" w:cs="Arial"/>
          <w:sz w:val="22"/>
          <w:szCs w:val="22"/>
        </w:rPr>
        <w:t xml:space="preserve">as práticas de </w:t>
      </w:r>
      <w:r w:rsidRPr="00104A28">
        <w:rPr>
          <w:rFonts w:asciiTheme="minorHAnsi" w:hAnsiTheme="minorHAnsi" w:cs="Arial"/>
          <w:sz w:val="22"/>
          <w:szCs w:val="22"/>
        </w:rPr>
        <w:t>brincadeiras (em caso de chuva);</w:t>
      </w:r>
    </w:p>
    <w:p w:rsidR="00397033" w:rsidRPr="00104A28" w:rsidRDefault="00E90522" w:rsidP="007E704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 xml:space="preserve">Tecido de chitão azul com flores cor de rosa, dois barquinhos de papel, </w:t>
      </w:r>
      <w:proofErr w:type="spellStart"/>
      <w:r w:rsidRPr="00104A28">
        <w:rPr>
          <w:rFonts w:asciiTheme="minorHAnsi" w:hAnsiTheme="minorHAnsi" w:cs="Arial"/>
          <w:sz w:val="22"/>
          <w:szCs w:val="22"/>
        </w:rPr>
        <w:t>ocean</w:t>
      </w:r>
      <w:proofErr w:type="spellEnd"/>
      <w:r w:rsidRPr="00104A2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04A28">
        <w:rPr>
          <w:rFonts w:asciiTheme="minorHAnsi" w:hAnsiTheme="minorHAnsi" w:cs="Arial"/>
          <w:sz w:val="22"/>
          <w:szCs w:val="22"/>
        </w:rPr>
        <w:t>drum</w:t>
      </w:r>
      <w:proofErr w:type="spellEnd"/>
      <w:r w:rsidRPr="00104A28">
        <w:rPr>
          <w:rFonts w:asciiTheme="minorHAnsi" w:hAnsiTheme="minorHAnsi" w:cs="Arial"/>
          <w:sz w:val="22"/>
          <w:szCs w:val="22"/>
        </w:rPr>
        <w:t xml:space="preserve"> de material reciclável, um pandeiro, um chocalho indígena e </w:t>
      </w:r>
      <w:proofErr w:type="gramStart"/>
      <w:r w:rsidRPr="00104A28">
        <w:rPr>
          <w:rFonts w:asciiTheme="minorHAnsi" w:hAnsiTheme="minorHAnsi" w:cs="Arial"/>
          <w:sz w:val="22"/>
          <w:szCs w:val="22"/>
        </w:rPr>
        <w:t>duas  piabas</w:t>
      </w:r>
      <w:proofErr w:type="gramEnd"/>
      <w:r w:rsidRPr="00104A28">
        <w:rPr>
          <w:rFonts w:asciiTheme="minorHAnsi" w:hAnsiTheme="minorHAnsi" w:cs="Arial"/>
          <w:sz w:val="22"/>
          <w:szCs w:val="22"/>
        </w:rPr>
        <w:t xml:space="preserve"> (peixes de papel).</w:t>
      </w:r>
    </w:p>
    <w:p w:rsidR="00BA6873" w:rsidRPr="00104A28" w:rsidRDefault="00BA6873" w:rsidP="00104A28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0B5FF2" w:rsidRPr="00104A28" w:rsidRDefault="000B5FF2" w:rsidP="00104A28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0B5FF2" w:rsidRPr="00104A28" w:rsidRDefault="000B5FF2" w:rsidP="00104A28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0B5FF2" w:rsidRPr="00104A28" w:rsidRDefault="000B5FF2" w:rsidP="00104A28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0B5FF2" w:rsidRPr="00104A28" w:rsidRDefault="000B5FF2" w:rsidP="00104A28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0B5FF2" w:rsidRPr="00104A28" w:rsidRDefault="000B5FF2" w:rsidP="00104A28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0B5FF2" w:rsidRPr="00104A28" w:rsidRDefault="000B5FF2" w:rsidP="00104A28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0B5FF2" w:rsidRPr="00104A28" w:rsidRDefault="000B5FF2" w:rsidP="00104A28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0B5FF2" w:rsidRPr="00104A28" w:rsidRDefault="000B5FF2" w:rsidP="00104A28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0B5FF2" w:rsidRPr="00104A28" w:rsidRDefault="000B5FF2" w:rsidP="00104A28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0B5FF2" w:rsidRPr="00104A28" w:rsidRDefault="000B5FF2" w:rsidP="00104A28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0B5FF2" w:rsidRPr="00104A28" w:rsidRDefault="000B5FF2" w:rsidP="00104A28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0B5FF2" w:rsidRPr="00104A28" w:rsidRDefault="000B5FF2" w:rsidP="00104A28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104A28" w:rsidRPr="00104A28" w:rsidRDefault="000B5FF2" w:rsidP="00104A28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b/>
          <w:sz w:val="22"/>
          <w:szCs w:val="22"/>
        </w:rPr>
        <w:t>Disciplina</w:t>
      </w:r>
      <w:r w:rsidRPr="00104A28">
        <w:rPr>
          <w:rFonts w:asciiTheme="minorHAnsi" w:hAnsiTheme="minorHAnsi" w:cs="Arial"/>
          <w:sz w:val="22"/>
          <w:szCs w:val="22"/>
        </w:rPr>
        <w:t xml:space="preserve">: </w:t>
      </w:r>
      <w:r w:rsidRPr="00104A28">
        <w:rPr>
          <w:rFonts w:asciiTheme="minorHAnsi" w:hAnsiTheme="minorHAnsi" w:cs="Arial"/>
          <w:bCs/>
          <w:sz w:val="22"/>
          <w:szCs w:val="22"/>
          <w:shd w:val="clear" w:color="auto" w:fill="FFFFFF"/>
        </w:rPr>
        <w:t>Espaços externos para brincar. Brincar na cidade.</w:t>
      </w:r>
      <w:r w:rsidRPr="00104A28">
        <w:rPr>
          <w:rFonts w:asciiTheme="minorHAnsi" w:hAnsiTheme="minorHAnsi" w:cs="Arial"/>
          <w:sz w:val="22"/>
          <w:szCs w:val="22"/>
        </w:rPr>
        <w:t> </w:t>
      </w:r>
    </w:p>
    <w:p w:rsidR="00104A28" w:rsidRPr="00104A28" w:rsidRDefault="000B5FF2" w:rsidP="00104A28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b/>
          <w:sz w:val="22"/>
          <w:szCs w:val="22"/>
        </w:rPr>
        <w:t>Docente</w:t>
      </w:r>
      <w:r w:rsidR="00104A28" w:rsidRPr="00104A28">
        <w:rPr>
          <w:rFonts w:asciiTheme="minorHAnsi" w:hAnsiTheme="minorHAnsi" w:cs="Arial"/>
          <w:sz w:val="22"/>
          <w:szCs w:val="22"/>
        </w:rPr>
        <w:t xml:space="preserve">: Irene </w:t>
      </w:r>
      <w:proofErr w:type="spellStart"/>
      <w:r w:rsidR="00104A28" w:rsidRPr="00104A28">
        <w:rPr>
          <w:rFonts w:asciiTheme="minorHAnsi" w:hAnsiTheme="minorHAnsi" w:cs="Arial"/>
          <w:sz w:val="22"/>
          <w:szCs w:val="22"/>
        </w:rPr>
        <w:t>Quintáns</w:t>
      </w:r>
      <w:proofErr w:type="spellEnd"/>
      <w:r w:rsidR="00104A28" w:rsidRPr="00104A28">
        <w:rPr>
          <w:rFonts w:asciiTheme="minorHAnsi" w:hAnsiTheme="minorHAnsi" w:cs="Arial"/>
          <w:sz w:val="22"/>
          <w:szCs w:val="22"/>
        </w:rPr>
        <w:t> </w:t>
      </w:r>
    </w:p>
    <w:p w:rsidR="000B5FF2" w:rsidRPr="00104A28" w:rsidRDefault="00104A28" w:rsidP="00104A28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>C</w:t>
      </w:r>
      <w:r w:rsidR="000B5FF2" w:rsidRPr="00104A28">
        <w:rPr>
          <w:rFonts w:asciiTheme="minorHAnsi" w:hAnsiTheme="minorHAnsi" w:cs="Arial"/>
          <w:b/>
          <w:sz w:val="22"/>
          <w:szCs w:val="22"/>
        </w:rPr>
        <w:t>arga Horária</w:t>
      </w:r>
      <w:r w:rsidR="000B5FF2" w:rsidRPr="00104A28">
        <w:rPr>
          <w:rFonts w:asciiTheme="minorHAnsi" w:hAnsiTheme="minorHAnsi" w:cs="Arial"/>
          <w:sz w:val="22"/>
          <w:szCs w:val="22"/>
        </w:rPr>
        <w:t>: 4 horas e 30 minutos</w:t>
      </w:r>
    </w:p>
    <w:p w:rsidR="000B5FF2" w:rsidRPr="00104A28" w:rsidRDefault="000B5FF2" w:rsidP="00104A28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0B5FF2" w:rsidRPr="00104A28" w:rsidRDefault="000B5FF2" w:rsidP="00104A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b/>
          <w:sz w:val="22"/>
          <w:szCs w:val="22"/>
        </w:rPr>
        <w:t xml:space="preserve">Ementa: </w:t>
      </w:r>
      <w:r w:rsidRPr="00104A28">
        <w:rPr>
          <w:rFonts w:asciiTheme="minorHAnsi" w:hAnsiTheme="minorHAnsi" w:cs="Arial"/>
          <w:sz w:val="22"/>
          <w:szCs w:val="22"/>
          <w:shd w:val="clear" w:color="auto" w:fill="FFFFFF"/>
        </w:rPr>
        <w:t>Brincar na cidade ou simplesmente, caminhar por ela, é um dos maiores desafios para as crianças urbanas. Limitar</w:t>
      </w:r>
      <w:r w:rsidR="00DB7A63" w:rsidRPr="00104A28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Pr="00104A28">
        <w:rPr>
          <w:rFonts w:asciiTheme="minorHAnsi" w:hAnsiTheme="minorHAnsi" w:cs="Arial"/>
          <w:sz w:val="22"/>
          <w:szCs w:val="22"/>
          <w:shd w:val="clear" w:color="auto" w:fill="FFFFFF"/>
        </w:rPr>
        <w:t>seus hábitos e rotinas a espaços fechados traz problemas para seu desenvolv</w:t>
      </w:r>
      <w:r w:rsidR="00DB7A63" w:rsidRPr="00104A28">
        <w:rPr>
          <w:rFonts w:asciiTheme="minorHAnsi" w:hAnsiTheme="minorHAnsi" w:cs="Arial"/>
          <w:sz w:val="22"/>
          <w:szCs w:val="22"/>
          <w:shd w:val="clear" w:color="auto" w:fill="FFFFFF"/>
        </w:rPr>
        <w:t>imento integral, e isso já tem s</w:t>
      </w:r>
      <w:r w:rsidRPr="00104A28">
        <w:rPr>
          <w:rFonts w:asciiTheme="minorHAnsi" w:hAnsiTheme="minorHAnsi" w:cs="Arial"/>
          <w:sz w:val="22"/>
          <w:szCs w:val="22"/>
          <w:shd w:val="clear" w:color="auto" w:fill="FFFFFF"/>
        </w:rPr>
        <w:t>e tornado um problema de saúde pública. O objetivo da aula é mostrar um marco da situação e possíveis soluções, desde  ações simples até políticas públicas</w:t>
      </w:r>
      <w:r w:rsidRPr="00104A28">
        <w:rPr>
          <w:rFonts w:asciiTheme="minorHAnsi" w:hAnsiTheme="minorHAnsi" w:cs="Calibri"/>
          <w:sz w:val="22"/>
          <w:szCs w:val="22"/>
        </w:rPr>
        <w:t xml:space="preserve">. </w:t>
      </w:r>
    </w:p>
    <w:p w:rsidR="000B5FF2" w:rsidRPr="00104A28" w:rsidRDefault="000B5FF2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0B5FF2" w:rsidRPr="00104A28" w:rsidRDefault="000B5FF2" w:rsidP="00104A28">
      <w:pPr>
        <w:shd w:val="clear" w:color="auto" w:fill="FFFFFF"/>
        <w:spacing w:line="360" w:lineRule="auto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104A28">
        <w:rPr>
          <w:rFonts w:asciiTheme="minorHAnsi" w:hAnsiTheme="minorHAnsi" w:cs="Arial"/>
          <w:b/>
          <w:sz w:val="22"/>
          <w:szCs w:val="22"/>
        </w:rPr>
        <w:t xml:space="preserve">Objetivos: </w:t>
      </w:r>
      <w:r w:rsidRPr="00104A28">
        <w:rPr>
          <w:rFonts w:asciiTheme="minorHAnsi" w:hAnsiTheme="minorHAnsi" w:cs="Arial"/>
          <w:sz w:val="22"/>
          <w:szCs w:val="22"/>
          <w:shd w:val="clear" w:color="auto" w:fill="FFFFFF"/>
        </w:rPr>
        <w:t>A disciplina "Espaços Externos para brincar. Brincar na cidade", tem como objetivos: 1 - Refletir sobre os desafios e possíveis soluções para melhorar a relação das crianças com sua cidade; 2 - A través de dados, estatísticas e outras referências, compreender como o estilo de vida das crianças afeta ao seu desenvolvimento integral; e 3 - Debater sobre soluções urbanas já existentes e como aprender delas para poder aplicar nas nossas cidades. </w:t>
      </w:r>
    </w:p>
    <w:p w:rsidR="000B5FF2" w:rsidRPr="00104A28" w:rsidRDefault="000B5FF2" w:rsidP="00104A28">
      <w:pPr>
        <w:shd w:val="clear" w:color="auto" w:fill="FFFFFF"/>
        <w:spacing w:line="360" w:lineRule="auto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</w:p>
    <w:p w:rsidR="000B5FF2" w:rsidRPr="00104A28" w:rsidRDefault="000B5FF2" w:rsidP="00104A28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104A28">
        <w:rPr>
          <w:rFonts w:asciiTheme="minorHAnsi" w:hAnsiTheme="minorHAnsi" w:cs="Arial"/>
          <w:b/>
          <w:sz w:val="22"/>
          <w:szCs w:val="22"/>
        </w:rPr>
        <w:t>Conteúdo:</w:t>
      </w:r>
    </w:p>
    <w:p w:rsidR="000B5FF2" w:rsidRPr="00104A28" w:rsidRDefault="000B5FF2" w:rsidP="007E7049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  <w:shd w:val="clear" w:color="auto" w:fill="FFFFFF"/>
        </w:rPr>
        <w:t>Neurociência e impacto do meio ambiente</w:t>
      </w:r>
      <w:r w:rsidRPr="00104A28">
        <w:rPr>
          <w:rFonts w:asciiTheme="minorHAnsi" w:hAnsiTheme="minorHAnsi" w:cs="Calibri"/>
          <w:sz w:val="22"/>
          <w:szCs w:val="22"/>
        </w:rPr>
        <w:t>.</w:t>
      </w:r>
    </w:p>
    <w:p w:rsidR="000B5FF2" w:rsidRPr="00104A28" w:rsidRDefault="000B5FF2" w:rsidP="007E7049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  <w:shd w:val="clear" w:color="auto" w:fill="FFFFFF"/>
        </w:rPr>
        <w:t>Rotina das crianças nos ambientes fechados</w:t>
      </w:r>
    </w:p>
    <w:p w:rsidR="000B5FF2" w:rsidRPr="00104A28" w:rsidRDefault="000B5FF2" w:rsidP="007E7049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  <w:shd w:val="clear" w:color="auto" w:fill="FFFFFF"/>
        </w:rPr>
        <w:t>Impacto na saúde das crianças</w:t>
      </w:r>
    </w:p>
    <w:p w:rsidR="000B5FF2" w:rsidRPr="00104A28" w:rsidRDefault="000B5FF2" w:rsidP="007E7049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  <w:shd w:val="clear" w:color="auto" w:fill="FFFFFF"/>
        </w:rPr>
        <w:t>Mapas mentais</w:t>
      </w:r>
    </w:p>
    <w:p w:rsidR="000B5FF2" w:rsidRPr="00104A28" w:rsidRDefault="000B5FF2" w:rsidP="007E7049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  <w:shd w:val="clear" w:color="auto" w:fill="FFFFFF"/>
        </w:rPr>
        <w:t>Espaços urbanos e espaços de brincar</w:t>
      </w:r>
    </w:p>
    <w:p w:rsidR="000B5FF2" w:rsidRPr="00104A28" w:rsidRDefault="000B5FF2" w:rsidP="007E704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>Ações e políticas públicas para a atividade física e o brincar</w:t>
      </w:r>
    </w:p>
    <w:p w:rsidR="000B5FF2" w:rsidRPr="00104A28" w:rsidRDefault="000B5FF2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b/>
          <w:sz w:val="22"/>
          <w:szCs w:val="22"/>
        </w:rPr>
        <w:t>Procedimentos Metodológicos:</w:t>
      </w:r>
    </w:p>
    <w:p w:rsidR="000B5FF2" w:rsidRPr="00104A28" w:rsidRDefault="00DB7A63" w:rsidP="007E704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  <w:shd w:val="clear" w:color="auto" w:fill="FFFFFF"/>
        </w:rPr>
        <w:t> Dados e estatí</w:t>
      </w:r>
      <w:r w:rsidR="000B5FF2" w:rsidRPr="00104A28">
        <w:rPr>
          <w:rFonts w:asciiTheme="minorHAnsi" w:hAnsiTheme="minorHAnsi" w:cs="Arial"/>
          <w:sz w:val="22"/>
          <w:szCs w:val="22"/>
          <w:shd w:val="clear" w:color="auto" w:fill="FFFFFF"/>
        </w:rPr>
        <w:t>sticas sobre o problema a estudar</w:t>
      </w:r>
    </w:p>
    <w:p w:rsidR="000B5FF2" w:rsidRPr="00104A28" w:rsidRDefault="000B5FF2" w:rsidP="007E7049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  <w:shd w:val="clear" w:color="auto" w:fill="FFFFFF"/>
        </w:rPr>
        <w:t>Imagen</w:t>
      </w:r>
      <w:r w:rsidR="00DB7A63" w:rsidRPr="00104A28">
        <w:rPr>
          <w:rFonts w:asciiTheme="minorHAnsi" w:hAnsiTheme="minorHAnsi" w:cs="Arial"/>
          <w:sz w:val="22"/>
          <w:szCs w:val="22"/>
          <w:shd w:val="clear" w:color="auto" w:fill="FFFFFF"/>
        </w:rPr>
        <w:t>s e ví</w:t>
      </w:r>
      <w:r w:rsidRPr="00104A28">
        <w:rPr>
          <w:rFonts w:asciiTheme="minorHAnsi" w:hAnsiTheme="minorHAnsi" w:cs="Arial"/>
          <w:sz w:val="22"/>
          <w:szCs w:val="22"/>
          <w:shd w:val="clear" w:color="auto" w:fill="FFFFFF"/>
        </w:rPr>
        <w:t>deos sobre a relação das crianças com a cidade</w:t>
      </w:r>
    </w:p>
    <w:p w:rsidR="000B5FF2" w:rsidRPr="00104A28" w:rsidRDefault="000B5FF2" w:rsidP="007E7049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  <w:shd w:val="clear" w:color="auto" w:fill="FFFFFF"/>
        </w:rPr>
        <w:t>Narrativa crítica e propositiva sobre o tema</w:t>
      </w:r>
      <w:r w:rsidR="00DB7A63" w:rsidRPr="00104A28">
        <w:rPr>
          <w:rFonts w:asciiTheme="minorHAnsi" w:hAnsiTheme="minorHAnsi" w:cs="Arial"/>
          <w:sz w:val="22"/>
          <w:szCs w:val="22"/>
          <w:shd w:val="clear" w:color="auto" w:fill="FFFFFF"/>
        </w:rPr>
        <w:t>.</w:t>
      </w:r>
    </w:p>
    <w:p w:rsidR="000B5FF2" w:rsidRPr="00104A28" w:rsidRDefault="00DB7A63" w:rsidP="007E7049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  <w:shd w:val="clear" w:color="auto" w:fill="FFFFFF"/>
        </w:rPr>
        <w:t>Dinâ</w:t>
      </w:r>
      <w:r w:rsidR="000B5FF2" w:rsidRPr="00104A28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micas de Design </w:t>
      </w:r>
      <w:proofErr w:type="spellStart"/>
      <w:r w:rsidR="000B5FF2" w:rsidRPr="00104A28">
        <w:rPr>
          <w:rFonts w:asciiTheme="minorHAnsi" w:hAnsiTheme="minorHAnsi" w:cs="Arial"/>
          <w:sz w:val="22"/>
          <w:szCs w:val="22"/>
          <w:shd w:val="clear" w:color="auto" w:fill="FFFFFF"/>
        </w:rPr>
        <w:t>Thinking</w:t>
      </w:r>
      <w:proofErr w:type="spellEnd"/>
      <w:r w:rsidR="000B5FF2" w:rsidRPr="00104A28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sobre políticas públicas e infância; mobilidade urbana e infância</w:t>
      </w:r>
      <w:r w:rsidRPr="00104A28">
        <w:rPr>
          <w:rFonts w:asciiTheme="minorHAnsi" w:hAnsiTheme="minorHAnsi" w:cs="Arial"/>
          <w:sz w:val="22"/>
          <w:szCs w:val="22"/>
          <w:shd w:val="clear" w:color="auto" w:fill="FFFFFF"/>
        </w:rPr>
        <w:t>.</w:t>
      </w:r>
    </w:p>
    <w:p w:rsidR="000B5FF2" w:rsidRPr="00104A28" w:rsidRDefault="000B5FF2" w:rsidP="00104A28">
      <w:pPr>
        <w:pStyle w:val="PargrafodaLista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0B5FF2" w:rsidRPr="00104A28" w:rsidRDefault="000B5FF2" w:rsidP="00104A28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104A28">
        <w:rPr>
          <w:rFonts w:asciiTheme="minorHAnsi" w:hAnsiTheme="minorHAnsi" w:cs="Arial"/>
          <w:b/>
          <w:sz w:val="22"/>
          <w:szCs w:val="22"/>
        </w:rPr>
        <w:t>Material e estrutura necessários:</w:t>
      </w:r>
    </w:p>
    <w:p w:rsidR="000B5FF2" w:rsidRPr="00104A28" w:rsidRDefault="000B5FF2" w:rsidP="007E7049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  <w:shd w:val="clear" w:color="auto" w:fill="FFFFFF"/>
        </w:rPr>
        <w:t>Datashow, computador, caixas de som</w:t>
      </w:r>
      <w:r w:rsidRPr="00104A28">
        <w:rPr>
          <w:rFonts w:asciiTheme="minorHAnsi" w:hAnsiTheme="minorHAnsi" w:cs="Arial"/>
          <w:sz w:val="22"/>
          <w:szCs w:val="22"/>
        </w:rPr>
        <w:t>;</w:t>
      </w:r>
    </w:p>
    <w:p w:rsidR="000B5FF2" w:rsidRPr="00104A28" w:rsidRDefault="000B5FF2" w:rsidP="007E704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  <w:shd w:val="clear" w:color="auto" w:fill="FFFFFF"/>
        </w:rPr>
        <w:t>Papel, caneta, post it</w:t>
      </w:r>
      <w:r w:rsidR="00DB7A63" w:rsidRPr="00104A28">
        <w:rPr>
          <w:rFonts w:asciiTheme="minorHAnsi" w:hAnsiTheme="minorHAnsi" w:cs="Arial"/>
          <w:sz w:val="22"/>
          <w:szCs w:val="22"/>
        </w:rPr>
        <w:t>.</w:t>
      </w:r>
    </w:p>
    <w:p w:rsidR="000B5FF2" w:rsidRPr="00104A28" w:rsidRDefault="000B5FF2" w:rsidP="00104A28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0B5FF2" w:rsidRPr="00104A28" w:rsidRDefault="000B5FF2" w:rsidP="00104A28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B96570" w:rsidRPr="00104A28" w:rsidRDefault="00B96570" w:rsidP="00104A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D95A52" w:rsidRPr="00104A28" w:rsidRDefault="00D95A52" w:rsidP="00104A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D95A52" w:rsidRPr="00104A28" w:rsidRDefault="00D95A52" w:rsidP="00104A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D95A52" w:rsidRPr="00104A28" w:rsidRDefault="00D95A52" w:rsidP="00104A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D95A52" w:rsidRPr="00104A28" w:rsidRDefault="00D95A52" w:rsidP="00104A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D95A52" w:rsidRPr="00104A28" w:rsidRDefault="00D95A52" w:rsidP="00104A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D95A52" w:rsidRPr="00104A28" w:rsidRDefault="00D95A52" w:rsidP="00104A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D95A52" w:rsidRPr="00104A28" w:rsidRDefault="00D95A52" w:rsidP="00104A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D95A52" w:rsidRPr="00104A28" w:rsidRDefault="00D95A52" w:rsidP="00104A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D95A52" w:rsidRPr="00104A28" w:rsidRDefault="00D95A52" w:rsidP="00104A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D95A52" w:rsidRPr="00104A28" w:rsidRDefault="00D95A52" w:rsidP="00104A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D95A52" w:rsidRPr="00104A28" w:rsidRDefault="00D95A52" w:rsidP="00104A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D95A52" w:rsidRPr="00104A28" w:rsidRDefault="00D95A52" w:rsidP="00104A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D95A52" w:rsidRPr="00104A28" w:rsidRDefault="00D95A52" w:rsidP="00104A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D95A52" w:rsidRPr="00104A28" w:rsidRDefault="00D95A52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b/>
          <w:sz w:val="22"/>
          <w:szCs w:val="22"/>
        </w:rPr>
        <w:t>Disciplina</w:t>
      </w:r>
      <w:r w:rsidRPr="00104A28">
        <w:rPr>
          <w:rFonts w:asciiTheme="minorHAnsi" w:hAnsiTheme="minorHAnsi" w:cs="Arial"/>
          <w:sz w:val="22"/>
          <w:szCs w:val="22"/>
        </w:rPr>
        <w:t>: Planejamento Dia do Brincar                                                  </w:t>
      </w:r>
    </w:p>
    <w:p w:rsidR="00D95A52" w:rsidRPr="00104A28" w:rsidRDefault="00D95A52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b/>
          <w:sz w:val="22"/>
          <w:szCs w:val="22"/>
        </w:rPr>
        <w:t>Docente</w:t>
      </w:r>
      <w:r w:rsidRPr="00104A28">
        <w:rPr>
          <w:rFonts w:asciiTheme="minorHAnsi" w:hAnsiTheme="minorHAnsi" w:cs="Arial"/>
          <w:sz w:val="22"/>
          <w:szCs w:val="22"/>
        </w:rPr>
        <w:t xml:space="preserve">: Daniela </w:t>
      </w:r>
      <w:proofErr w:type="spellStart"/>
      <w:r w:rsidRPr="00104A28">
        <w:rPr>
          <w:rFonts w:asciiTheme="minorHAnsi" w:hAnsiTheme="minorHAnsi" w:cs="Arial"/>
          <w:sz w:val="22"/>
          <w:szCs w:val="22"/>
        </w:rPr>
        <w:t>Signorini</w:t>
      </w:r>
      <w:proofErr w:type="spellEnd"/>
      <w:r w:rsidRPr="00104A28">
        <w:rPr>
          <w:rFonts w:asciiTheme="minorHAnsi" w:hAnsiTheme="minorHAnsi" w:cs="Arial"/>
          <w:sz w:val="22"/>
          <w:szCs w:val="22"/>
        </w:rPr>
        <w:t xml:space="preserve"> Marcilio                  </w:t>
      </w:r>
    </w:p>
    <w:p w:rsidR="00D95A52" w:rsidRPr="00104A28" w:rsidRDefault="00D95A52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b/>
          <w:sz w:val="22"/>
          <w:szCs w:val="22"/>
        </w:rPr>
        <w:t>Carga Horária</w:t>
      </w:r>
      <w:r w:rsidRPr="00104A28">
        <w:rPr>
          <w:rFonts w:asciiTheme="minorHAnsi" w:hAnsiTheme="minorHAnsi" w:cs="Arial"/>
          <w:sz w:val="22"/>
          <w:szCs w:val="22"/>
        </w:rPr>
        <w:t>: 7 horas e 30 min dividas em 3 encontros: 1) Apresentação e planejamento (2 horas</w:t>
      </w:r>
      <w:proofErr w:type="gramStart"/>
      <w:r w:rsidRPr="00104A28">
        <w:rPr>
          <w:rFonts w:asciiTheme="minorHAnsi" w:hAnsiTheme="minorHAnsi" w:cs="Arial"/>
          <w:sz w:val="22"/>
          <w:szCs w:val="22"/>
        </w:rPr>
        <w:t>),  Discutir</w:t>
      </w:r>
      <w:proofErr w:type="gramEnd"/>
      <w:r w:rsidRPr="00104A28">
        <w:rPr>
          <w:rFonts w:asciiTheme="minorHAnsi" w:hAnsiTheme="minorHAnsi" w:cs="Arial"/>
          <w:sz w:val="22"/>
          <w:szCs w:val="22"/>
        </w:rPr>
        <w:t xml:space="preserve"> programação e visita ao parque (4 horas e 30 minutos), 3) Avaliação/devolutiva (1 hora)</w:t>
      </w:r>
    </w:p>
    <w:p w:rsidR="00D95A52" w:rsidRPr="00104A28" w:rsidRDefault="00D95A52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D95A52" w:rsidRPr="00104A28" w:rsidRDefault="00D95A52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b/>
          <w:sz w:val="22"/>
          <w:szCs w:val="22"/>
        </w:rPr>
        <w:t xml:space="preserve">Ementa: </w:t>
      </w:r>
      <w:r w:rsidRPr="00104A28">
        <w:rPr>
          <w:rFonts w:asciiTheme="minorHAnsi" w:hAnsiTheme="minorHAnsi" w:cs="Arial"/>
          <w:sz w:val="22"/>
          <w:szCs w:val="22"/>
        </w:rPr>
        <w:t xml:space="preserve">Fornecer ferramentas teóricas e práticas, fundamentadas nas experiências de eventos lúdicos comunitários e na metodologia de animação sociocultural, para que os educandos possam promover um evento lúdico da turma para promover o direito de brincar e exercitar os conhecimentos adquiridos ao longo do curso. </w:t>
      </w:r>
    </w:p>
    <w:p w:rsidR="00D95A52" w:rsidRPr="00104A28" w:rsidRDefault="00D95A52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D95A52" w:rsidRPr="00104A28" w:rsidRDefault="00D95A52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b/>
          <w:sz w:val="22"/>
          <w:szCs w:val="22"/>
        </w:rPr>
        <w:t xml:space="preserve">Objetivos: </w:t>
      </w:r>
      <w:r w:rsidRPr="00104A28">
        <w:rPr>
          <w:rFonts w:asciiTheme="minorHAnsi" w:hAnsiTheme="minorHAnsi" w:cs="Arial"/>
          <w:sz w:val="22"/>
          <w:szCs w:val="22"/>
        </w:rPr>
        <w:t xml:space="preserve">A oficina “Planejamento Dia do Brincar” oferece subsídios encontrados na legislação municipal para uso de espaços públicos, e nos movimentos internacionais como o dia e a semana mundial do Brincar, para que os educandos possam promover o evento lúdico da turma. Apresenta experiências de trabalho como o </w:t>
      </w:r>
      <w:proofErr w:type="spellStart"/>
      <w:r w:rsidRPr="00104A28">
        <w:rPr>
          <w:rFonts w:asciiTheme="minorHAnsi" w:hAnsiTheme="minorHAnsi" w:cs="Arial"/>
          <w:sz w:val="22"/>
          <w:szCs w:val="22"/>
        </w:rPr>
        <w:t>Brincandando</w:t>
      </w:r>
      <w:proofErr w:type="spellEnd"/>
      <w:r w:rsidRPr="00104A28">
        <w:rPr>
          <w:rFonts w:asciiTheme="minorHAnsi" w:hAnsiTheme="minorHAnsi" w:cs="Arial"/>
          <w:sz w:val="22"/>
          <w:szCs w:val="22"/>
        </w:rPr>
        <w:t xml:space="preserve"> da IPA Brasil, define o papel do Agente do Brincar nesse contexto e oferece o suporte necessário para que os educandos possam planejar e organizar o evento, a partir da divisão das equipes, definição de estratégias de comunicação, metodologias, visita ao parque e discussão da programação. Promove supervisão antes, durante e após o evento, incluindo um encontro para a avaliação e devolutiva junto com os educandos. </w:t>
      </w:r>
    </w:p>
    <w:p w:rsidR="00D95A52" w:rsidRPr="00104A28" w:rsidRDefault="00D95A52" w:rsidP="00104A28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D95A52" w:rsidRPr="00104A28" w:rsidRDefault="00D95A52" w:rsidP="00104A28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104A28">
        <w:rPr>
          <w:rFonts w:asciiTheme="minorHAnsi" w:hAnsiTheme="minorHAnsi" w:cs="Arial"/>
          <w:b/>
          <w:sz w:val="22"/>
          <w:szCs w:val="22"/>
        </w:rPr>
        <w:t>Conteúdo:</w:t>
      </w:r>
    </w:p>
    <w:p w:rsidR="00D95A52" w:rsidRPr="00104A28" w:rsidRDefault="00D95A52" w:rsidP="007E7049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bCs/>
          <w:sz w:val="22"/>
          <w:szCs w:val="22"/>
        </w:rPr>
        <w:t>Legislação municipal</w:t>
      </w:r>
    </w:p>
    <w:p w:rsidR="00D95A52" w:rsidRPr="00104A28" w:rsidRDefault="00D95A52" w:rsidP="007E7049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bCs/>
          <w:sz w:val="22"/>
          <w:szCs w:val="22"/>
        </w:rPr>
        <w:t xml:space="preserve">Dia Mundial do Brincar </w:t>
      </w:r>
    </w:p>
    <w:p w:rsidR="00D95A52" w:rsidRPr="00104A28" w:rsidRDefault="00D95A52" w:rsidP="007E7049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bCs/>
          <w:sz w:val="22"/>
          <w:szCs w:val="22"/>
        </w:rPr>
        <w:t>Semana Mundial do Brincar</w:t>
      </w:r>
    </w:p>
    <w:p w:rsidR="00D95A52" w:rsidRPr="00104A28" w:rsidRDefault="00D95A52" w:rsidP="007E7049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104A28">
        <w:rPr>
          <w:rFonts w:asciiTheme="minorHAnsi" w:hAnsiTheme="minorHAnsi" w:cs="Arial"/>
          <w:bCs/>
          <w:sz w:val="22"/>
          <w:szCs w:val="22"/>
        </w:rPr>
        <w:t>Brincandando</w:t>
      </w:r>
      <w:proofErr w:type="spellEnd"/>
      <w:r w:rsidRPr="00104A28">
        <w:rPr>
          <w:rFonts w:asciiTheme="minorHAnsi" w:hAnsiTheme="minorHAnsi" w:cs="Arial"/>
          <w:bCs/>
          <w:sz w:val="22"/>
          <w:szCs w:val="22"/>
        </w:rPr>
        <w:t xml:space="preserve"> IPA Brasil</w:t>
      </w:r>
    </w:p>
    <w:p w:rsidR="00D95A52" w:rsidRPr="00104A28" w:rsidRDefault="00D95A52" w:rsidP="007E7049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bCs/>
          <w:sz w:val="22"/>
          <w:szCs w:val="22"/>
        </w:rPr>
        <w:t>O Papel do Agente do Brincar</w:t>
      </w:r>
    </w:p>
    <w:p w:rsidR="00D95A52" w:rsidRPr="00104A28" w:rsidRDefault="00D95A52" w:rsidP="007E7049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bCs/>
          <w:sz w:val="22"/>
          <w:szCs w:val="22"/>
        </w:rPr>
        <w:t>Planejar o evento lúdico</w:t>
      </w:r>
    </w:p>
    <w:p w:rsidR="00D95A52" w:rsidRPr="00104A28" w:rsidRDefault="00D95A52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b/>
          <w:sz w:val="22"/>
          <w:szCs w:val="22"/>
        </w:rPr>
        <w:t>Procedimentos Metodológicos:</w:t>
      </w:r>
    </w:p>
    <w:p w:rsidR="00D95A52" w:rsidRPr="00104A28" w:rsidRDefault="00D95A52" w:rsidP="007E7049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>Apresentação teórica;</w:t>
      </w:r>
    </w:p>
    <w:p w:rsidR="00D95A52" w:rsidRPr="00104A28" w:rsidRDefault="00D95A52" w:rsidP="007E7049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>Apresentação de vídeos;</w:t>
      </w:r>
    </w:p>
    <w:p w:rsidR="00D95A52" w:rsidRPr="00104A28" w:rsidRDefault="00D95A52" w:rsidP="007E7049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>Debates;</w:t>
      </w:r>
    </w:p>
    <w:p w:rsidR="00D95A52" w:rsidRPr="00104A28" w:rsidRDefault="00D95A52" w:rsidP="007E7049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>Envio de material de apoio;</w:t>
      </w:r>
    </w:p>
    <w:p w:rsidR="00D95A52" w:rsidRPr="00104A28" w:rsidRDefault="00D95A52" w:rsidP="007E7049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>Discussão da programação;</w:t>
      </w:r>
    </w:p>
    <w:p w:rsidR="00D95A52" w:rsidRPr="00104A28" w:rsidRDefault="00D95A52" w:rsidP="007E7049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>Visita ao parque e prática de brincadeiras com paraquedas;</w:t>
      </w:r>
    </w:p>
    <w:p w:rsidR="00D95A52" w:rsidRPr="00104A28" w:rsidRDefault="00D95A52" w:rsidP="007E7049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>Avaliação e devolutiva.</w:t>
      </w:r>
    </w:p>
    <w:p w:rsidR="00D95A52" w:rsidRPr="00104A28" w:rsidRDefault="00D95A52" w:rsidP="00104A28">
      <w:pPr>
        <w:pStyle w:val="PargrafodaLista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D95A52" w:rsidRPr="00104A28" w:rsidRDefault="00D95A52" w:rsidP="00104A28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104A28">
        <w:rPr>
          <w:rFonts w:asciiTheme="minorHAnsi" w:hAnsiTheme="minorHAnsi" w:cs="Arial"/>
          <w:b/>
          <w:sz w:val="22"/>
          <w:szCs w:val="22"/>
        </w:rPr>
        <w:t>Material e estrutura necessários:</w:t>
      </w:r>
    </w:p>
    <w:p w:rsidR="00D95A52" w:rsidRPr="00104A28" w:rsidRDefault="00D95A52" w:rsidP="007E704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>Equipamento de áudio e vídeo (Datashow, tela e caixa de som);</w:t>
      </w:r>
    </w:p>
    <w:p w:rsidR="00D95A52" w:rsidRPr="00104A28" w:rsidRDefault="00D95A52" w:rsidP="007E704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>Computador ou notebook (com pacote Office e/ou PDF);</w:t>
      </w:r>
    </w:p>
    <w:p w:rsidR="00D95A52" w:rsidRPr="00104A28" w:rsidRDefault="00D95A52" w:rsidP="007E704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>Cabos para projeção de imagens (cabo HDMI e/ou VGA/SDVGA);</w:t>
      </w:r>
    </w:p>
    <w:p w:rsidR="00D95A52" w:rsidRPr="00104A28" w:rsidRDefault="00D95A52" w:rsidP="007E704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 xml:space="preserve">Espaço amplo para apresentação teórica e para as práticas de brincadeiras; </w:t>
      </w:r>
    </w:p>
    <w:p w:rsidR="00D95A52" w:rsidRPr="00104A28" w:rsidRDefault="00D95A52" w:rsidP="007E704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>Espaço amplo fechado para brincadeiras (em caso de chuva);</w:t>
      </w:r>
    </w:p>
    <w:p w:rsidR="00D95A52" w:rsidRPr="00104A28" w:rsidRDefault="00D95A52" w:rsidP="007E704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>Canetas esferográficas;</w:t>
      </w:r>
    </w:p>
    <w:p w:rsidR="00D95A52" w:rsidRPr="00104A28" w:rsidRDefault="00D95A52" w:rsidP="007E704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>Paraquedas, peteca e bola.</w:t>
      </w:r>
    </w:p>
    <w:p w:rsidR="00D95A52" w:rsidRPr="00104A28" w:rsidRDefault="00D95A52" w:rsidP="00104A28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A87AB4" w:rsidRPr="007C7A1F" w:rsidRDefault="00A87AB4" w:rsidP="00104A28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A87AB4" w:rsidRPr="007C7A1F" w:rsidRDefault="00A87AB4" w:rsidP="00104A28">
      <w:pPr>
        <w:spacing w:line="360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7C7A1F">
        <w:rPr>
          <w:rFonts w:asciiTheme="minorHAnsi" w:eastAsia="Arial" w:hAnsiTheme="minorHAnsi" w:cs="Arial"/>
          <w:b/>
          <w:sz w:val="22"/>
          <w:szCs w:val="22"/>
        </w:rPr>
        <w:t>Disciplina</w:t>
      </w:r>
      <w:r w:rsidRPr="007C7A1F">
        <w:rPr>
          <w:rFonts w:asciiTheme="minorHAnsi" w:eastAsia="Arial" w:hAnsiTheme="minorHAnsi" w:cs="Arial"/>
          <w:sz w:val="22"/>
          <w:szCs w:val="22"/>
        </w:rPr>
        <w:t xml:space="preserve">: Brincar e o imaginário infantil: Oficina de </w:t>
      </w:r>
      <w:proofErr w:type="spellStart"/>
      <w:r w:rsidRPr="007C7A1F">
        <w:rPr>
          <w:rFonts w:asciiTheme="minorHAnsi" w:eastAsia="Arial" w:hAnsiTheme="minorHAnsi" w:cs="Arial"/>
          <w:sz w:val="22"/>
          <w:szCs w:val="22"/>
        </w:rPr>
        <w:t>contação</w:t>
      </w:r>
      <w:proofErr w:type="spellEnd"/>
      <w:r w:rsidRPr="007C7A1F">
        <w:rPr>
          <w:rFonts w:asciiTheme="minorHAnsi" w:eastAsia="Arial" w:hAnsiTheme="minorHAnsi" w:cs="Arial"/>
          <w:sz w:val="22"/>
          <w:szCs w:val="22"/>
        </w:rPr>
        <w:t xml:space="preserve"> de histórias</w:t>
      </w:r>
    </w:p>
    <w:p w:rsidR="00A87AB4" w:rsidRPr="007C7A1F" w:rsidRDefault="00A87AB4" w:rsidP="00104A28">
      <w:pPr>
        <w:spacing w:line="360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7C7A1F">
        <w:rPr>
          <w:rFonts w:asciiTheme="minorHAnsi" w:eastAsia="Arial" w:hAnsiTheme="minorHAnsi" w:cs="Arial"/>
          <w:b/>
          <w:sz w:val="22"/>
          <w:szCs w:val="22"/>
        </w:rPr>
        <w:t>Docente</w:t>
      </w:r>
      <w:r w:rsidRPr="007C7A1F">
        <w:rPr>
          <w:rFonts w:asciiTheme="minorHAnsi" w:eastAsia="Arial" w:hAnsiTheme="minorHAnsi" w:cs="Arial"/>
          <w:sz w:val="22"/>
          <w:szCs w:val="22"/>
        </w:rPr>
        <w:t xml:space="preserve">: </w:t>
      </w:r>
      <w:r w:rsidRPr="007C7A1F">
        <w:rPr>
          <w:rFonts w:asciiTheme="minorHAnsi" w:eastAsia="Arial" w:hAnsiTheme="minorHAnsi" w:cs="Arial"/>
          <w:color w:val="000000"/>
          <w:sz w:val="22"/>
          <w:szCs w:val="22"/>
        </w:rPr>
        <w:t>Fabio Lisboa</w:t>
      </w:r>
      <w:r w:rsidRPr="007C7A1F">
        <w:rPr>
          <w:rFonts w:asciiTheme="minorHAnsi" w:eastAsia="Arial" w:hAnsiTheme="minorHAnsi" w:cs="Arial"/>
          <w:sz w:val="22"/>
          <w:szCs w:val="22"/>
        </w:rPr>
        <w:t>                </w:t>
      </w:r>
    </w:p>
    <w:p w:rsidR="00A87AB4" w:rsidRPr="007C7A1F" w:rsidRDefault="00A87AB4" w:rsidP="00104A28">
      <w:pPr>
        <w:spacing w:line="360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7C7A1F">
        <w:rPr>
          <w:rFonts w:asciiTheme="minorHAnsi" w:eastAsia="Arial" w:hAnsiTheme="minorHAnsi" w:cs="Arial"/>
          <w:b/>
          <w:sz w:val="22"/>
          <w:szCs w:val="22"/>
        </w:rPr>
        <w:t>Carga Horária</w:t>
      </w:r>
      <w:r w:rsidRPr="007C7A1F">
        <w:rPr>
          <w:rFonts w:asciiTheme="minorHAnsi" w:eastAsia="Arial" w:hAnsiTheme="minorHAnsi" w:cs="Arial"/>
          <w:sz w:val="22"/>
          <w:szCs w:val="22"/>
        </w:rPr>
        <w:t>: 4 horas e 30 minutos</w:t>
      </w:r>
    </w:p>
    <w:p w:rsidR="00A87AB4" w:rsidRPr="007C7A1F" w:rsidRDefault="00A87AB4" w:rsidP="00104A28">
      <w:pPr>
        <w:spacing w:line="360" w:lineRule="auto"/>
        <w:jc w:val="both"/>
        <w:rPr>
          <w:rFonts w:asciiTheme="minorHAnsi" w:eastAsia="Arial" w:hAnsiTheme="minorHAnsi" w:cs="Arial"/>
          <w:b/>
          <w:sz w:val="22"/>
          <w:szCs w:val="22"/>
        </w:rPr>
      </w:pPr>
    </w:p>
    <w:p w:rsidR="00A87AB4" w:rsidRPr="007C7A1F" w:rsidRDefault="00A87AB4" w:rsidP="00104A28">
      <w:pPr>
        <w:spacing w:line="360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7C7A1F">
        <w:rPr>
          <w:rFonts w:asciiTheme="minorHAnsi" w:eastAsia="Arial" w:hAnsiTheme="minorHAnsi" w:cs="Arial"/>
          <w:b/>
          <w:sz w:val="22"/>
          <w:szCs w:val="22"/>
        </w:rPr>
        <w:t xml:space="preserve">Ementa: </w:t>
      </w:r>
      <w:r w:rsidRPr="007C7A1F">
        <w:rPr>
          <w:rFonts w:asciiTheme="minorHAnsi" w:eastAsia="Arial" w:hAnsiTheme="minorHAnsi" w:cs="Arial"/>
          <w:sz w:val="22"/>
          <w:szCs w:val="22"/>
        </w:rPr>
        <w:t xml:space="preserve">Sensibilizar educadores, pais e responsáveis </w:t>
      </w:r>
      <w:r w:rsidRPr="007C7A1F">
        <w:rPr>
          <w:rFonts w:asciiTheme="minorHAnsi" w:eastAsia="Arial" w:hAnsiTheme="minorHAnsi" w:cs="Arial"/>
          <w:color w:val="000000"/>
          <w:sz w:val="22"/>
          <w:szCs w:val="22"/>
        </w:rPr>
        <w:t>para a arte de contar histórias. p</w:t>
      </w:r>
      <w:r w:rsidRPr="007C7A1F">
        <w:rPr>
          <w:rFonts w:asciiTheme="minorHAnsi" w:eastAsia="Arial" w:hAnsiTheme="minorHAnsi" w:cs="Arial"/>
          <w:sz w:val="22"/>
          <w:szCs w:val="22"/>
        </w:rPr>
        <w:t>ropiciando reflexões sobre a importância do brincar para o desenvolvimento integral infantil, os impeditivos para a implementação do direito de brincar e as propostas de ações para a sua efetivação.</w:t>
      </w:r>
    </w:p>
    <w:p w:rsidR="00A87AB4" w:rsidRPr="007C7A1F" w:rsidRDefault="00A87AB4" w:rsidP="00104A28">
      <w:pPr>
        <w:spacing w:line="360" w:lineRule="auto"/>
        <w:jc w:val="both"/>
        <w:rPr>
          <w:rFonts w:asciiTheme="minorHAnsi" w:eastAsia="Arial" w:hAnsiTheme="minorHAnsi" w:cs="Arial"/>
          <w:sz w:val="22"/>
          <w:szCs w:val="22"/>
        </w:rPr>
      </w:pPr>
    </w:p>
    <w:p w:rsidR="00A87AB4" w:rsidRPr="007C7A1F" w:rsidRDefault="00A87AB4" w:rsidP="00104A28">
      <w:pPr>
        <w:spacing w:line="360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7C7A1F">
        <w:rPr>
          <w:rFonts w:asciiTheme="minorHAnsi" w:eastAsia="Arial" w:hAnsiTheme="minorHAnsi" w:cs="Arial"/>
          <w:b/>
          <w:sz w:val="22"/>
          <w:szCs w:val="22"/>
        </w:rPr>
        <w:t xml:space="preserve">Objetivos: </w:t>
      </w:r>
      <w:r w:rsidRPr="007C7A1F">
        <w:rPr>
          <w:rFonts w:asciiTheme="minorHAnsi" w:eastAsia="Arial" w:hAnsiTheme="minorHAnsi" w:cs="Arial"/>
          <w:sz w:val="22"/>
          <w:szCs w:val="22"/>
        </w:rPr>
        <w:t xml:space="preserve">“Brincar e o imaginário infantil: Oficina de </w:t>
      </w:r>
      <w:proofErr w:type="spellStart"/>
      <w:r w:rsidRPr="007C7A1F">
        <w:rPr>
          <w:rFonts w:asciiTheme="minorHAnsi" w:eastAsia="Arial" w:hAnsiTheme="minorHAnsi" w:cs="Arial"/>
          <w:sz w:val="22"/>
          <w:szCs w:val="22"/>
        </w:rPr>
        <w:t>contação</w:t>
      </w:r>
      <w:proofErr w:type="spellEnd"/>
      <w:r w:rsidRPr="007C7A1F">
        <w:rPr>
          <w:rFonts w:asciiTheme="minorHAnsi" w:eastAsia="Arial" w:hAnsiTheme="minorHAnsi" w:cs="Arial"/>
          <w:sz w:val="22"/>
          <w:szCs w:val="22"/>
        </w:rPr>
        <w:t xml:space="preserve"> de Histórias” tem por finalidade proporcionar ao participante a compreensão  sobre como uma história pode ser contada de coração para coração. Espera-se que o aluno possa identificar PASSOS para se contar um conto: Curiosidade, ritual, participação e feedback. Bem como FERRAMENTAS: potencialidades da voz, expressões corporais e faciais, efeitos, emoção e significação.</w:t>
      </w:r>
    </w:p>
    <w:p w:rsidR="00A87AB4" w:rsidRPr="007C7A1F" w:rsidRDefault="00A87AB4" w:rsidP="00104A28">
      <w:pPr>
        <w:spacing w:line="360" w:lineRule="auto"/>
        <w:jc w:val="both"/>
        <w:rPr>
          <w:rFonts w:asciiTheme="minorHAnsi" w:eastAsia="Arial" w:hAnsiTheme="minorHAnsi" w:cs="Arial"/>
          <w:b/>
          <w:sz w:val="22"/>
          <w:szCs w:val="22"/>
        </w:rPr>
      </w:pPr>
    </w:p>
    <w:p w:rsidR="00A87AB4" w:rsidRPr="007C7A1F" w:rsidRDefault="00A87AB4" w:rsidP="00104A28">
      <w:pPr>
        <w:spacing w:line="360" w:lineRule="auto"/>
        <w:jc w:val="both"/>
        <w:rPr>
          <w:rFonts w:asciiTheme="minorHAnsi" w:eastAsia="Arial" w:hAnsiTheme="minorHAnsi" w:cs="Arial"/>
          <w:b/>
          <w:sz w:val="22"/>
          <w:szCs w:val="22"/>
        </w:rPr>
      </w:pPr>
      <w:r w:rsidRPr="007C7A1F">
        <w:rPr>
          <w:rFonts w:asciiTheme="minorHAnsi" w:eastAsia="Arial" w:hAnsiTheme="minorHAnsi" w:cs="Arial"/>
          <w:b/>
          <w:sz w:val="22"/>
          <w:szCs w:val="22"/>
        </w:rPr>
        <w:t>Conteúdo:</w:t>
      </w:r>
    </w:p>
    <w:p w:rsidR="00A87AB4" w:rsidRPr="007C7A1F" w:rsidRDefault="00A87AB4" w:rsidP="007E704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r w:rsidRPr="007C7A1F">
        <w:rPr>
          <w:rFonts w:asciiTheme="minorHAnsi" w:eastAsia="Arial" w:hAnsiTheme="minorHAnsi" w:cs="Arial"/>
          <w:color w:val="000000"/>
          <w:sz w:val="22"/>
          <w:szCs w:val="22"/>
        </w:rPr>
        <w:t xml:space="preserve">O que é o </w:t>
      </w:r>
      <w:r w:rsidRPr="007C7A1F">
        <w:rPr>
          <w:rFonts w:asciiTheme="minorHAnsi" w:eastAsia="Arial" w:hAnsiTheme="minorHAnsi" w:cs="Arial"/>
          <w:sz w:val="22"/>
          <w:szCs w:val="22"/>
        </w:rPr>
        <w:t>Contar Histórias</w:t>
      </w:r>
      <w:r w:rsidRPr="007C7A1F">
        <w:rPr>
          <w:rFonts w:asciiTheme="minorHAnsi" w:eastAsia="Arial" w:hAnsiTheme="minorHAnsi" w:cs="Arial"/>
          <w:color w:val="000000"/>
          <w:sz w:val="22"/>
          <w:szCs w:val="22"/>
        </w:rPr>
        <w:t>?</w:t>
      </w:r>
    </w:p>
    <w:p w:rsidR="00A87AB4" w:rsidRPr="007C7A1F" w:rsidRDefault="00A87AB4" w:rsidP="007E704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r w:rsidRPr="007C7A1F">
        <w:rPr>
          <w:rFonts w:asciiTheme="minorHAnsi" w:eastAsia="Arial" w:hAnsiTheme="minorHAnsi" w:cs="Arial"/>
          <w:sz w:val="22"/>
          <w:szCs w:val="22"/>
        </w:rPr>
        <w:t>Como “Brincar de Contar Histórias”</w:t>
      </w:r>
    </w:p>
    <w:p w:rsidR="00A87AB4" w:rsidRPr="007C7A1F" w:rsidRDefault="00A87AB4" w:rsidP="007E704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r w:rsidRPr="007C7A1F">
        <w:rPr>
          <w:rFonts w:asciiTheme="minorHAnsi" w:eastAsia="Arial" w:hAnsiTheme="minorHAnsi" w:cs="Arial"/>
          <w:sz w:val="22"/>
          <w:szCs w:val="22"/>
        </w:rPr>
        <w:t>PASSOS: Curiosidade, ritual, participação e feedback.</w:t>
      </w:r>
    </w:p>
    <w:p w:rsidR="00A87AB4" w:rsidRPr="007C7A1F" w:rsidRDefault="00A87AB4" w:rsidP="007E704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r w:rsidRPr="007C7A1F">
        <w:rPr>
          <w:rFonts w:asciiTheme="minorHAnsi" w:eastAsia="Arial" w:hAnsiTheme="minorHAnsi" w:cs="Arial"/>
          <w:sz w:val="22"/>
          <w:szCs w:val="22"/>
        </w:rPr>
        <w:t>FERRAMENTAS: potencialidades da voz, expressões corporais e faciais, efeitos, emoção e significação.</w:t>
      </w:r>
    </w:p>
    <w:p w:rsidR="00A87AB4" w:rsidRPr="007C7A1F" w:rsidRDefault="00A87AB4" w:rsidP="007E704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r w:rsidRPr="007C7A1F">
        <w:rPr>
          <w:rFonts w:asciiTheme="minorHAnsi" w:eastAsia="Arial" w:hAnsiTheme="minorHAnsi" w:cs="Arial"/>
          <w:color w:val="000000"/>
          <w:sz w:val="22"/>
          <w:szCs w:val="22"/>
        </w:rPr>
        <w:t>C</w:t>
      </w:r>
      <w:r w:rsidRPr="007C7A1F">
        <w:rPr>
          <w:rFonts w:asciiTheme="minorHAnsi" w:eastAsia="Arial" w:hAnsiTheme="minorHAnsi" w:cs="Arial"/>
          <w:sz w:val="22"/>
          <w:szCs w:val="22"/>
        </w:rPr>
        <w:t>omo as histórias pessoais auxiliam o contador em sua arte de imaginar e encantar.</w:t>
      </w:r>
    </w:p>
    <w:p w:rsidR="00A87AB4" w:rsidRPr="007C7A1F" w:rsidRDefault="00A87AB4" w:rsidP="00104A28">
      <w:pPr>
        <w:spacing w:line="360" w:lineRule="auto"/>
        <w:jc w:val="both"/>
        <w:rPr>
          <w:rFonts w:asciiTheme="minorHAnsi" w:eastAsia="Arial" w:hAnsiTheme="minorHAnsi" w:cs="Arial"/>
          <w:b/>
          <w:sz w:val="22"/>
          <w:szCs w:val="22"/>
        </w:rPr>
      </w:pPr>
    </w:p>
    <w:p w:rsidR="00A87AB4" w:rsidRPr="007C7A1F" w:rsidRDefault="00A87AB4" w:rsidP="00104A28">
      <w:pPr>
        <w:spacing w:line="360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7C7A1F">
        <w:rPr>
          <w:rFonts w:asciiTheme="minorHAnsi" w:eastAsia="Arial" w:hAnsiTheme="minorHAnsi" w:cs="Arial"/>
          <w:b/>
          <w:sz w:val="22"/>
          <w:szCs w:val="22"/>
        </w:rPr>
        <w:t>Procedimentos Metodológicos:</w:t>
      </w:r>
    </w:p>
    <w:p w:rsidR="00A87AB4" w:rsidRPr="007C7A1F" w:rsidRDefault="00A87AB4" w:rsidP="007E704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C7A1F">
        <w:rPr>
          <w:rFonts w:asciiTheme="minorHAnsi" w:eastAsia="Arial" w:hAnsiTheme="minorHAnsi" w:cs="Arial"/>
          <w:color w:val="000000"/>
          <w:sz w:val="22"/>
          <w:szCs w:val="22"/>
        </w:rPr>
        <w:t>Atividade prática de</w:t>
      </w:r>
      <w:r w:rsidRPr="007C7A1F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7C7A1F">
        <w:rPr>
          <w:rFonts w:asciiTheme="minorHAnsi" w:eastAsia="Arial" w:hAnsiTheme="minorHAnsi" w:cs="Arial"/>
          <w:color w:val="000000"/>
          <w:sz w:val="22"/>
          <w:szCs w:val="22"/>
        </w:rPr>
        <w:t>brincar de contar hist</w:t>
      </w:r>
      <w:r w:rsidRPr="007C7A1F">
        <w:rPr>
          <w:rFonts w:asciiTheme="minorHAnsi" w:eastAsia="Arial" w:hAnsiTheme="minorHAnsi" w:cs="Arial"/>
          <w:sz w:val="22"/>
          <w:szCs w:val="22"/>
        </w:rPr>
        <w:t>órias</w:t>
      </w:r>
      <w:r w:rsidRPr="007C7A1F">
        <w:rPr>
          <w:rFonts w:asciiTheme="minorHAnsi" w:eastAsia="Arial" w:hAnsiTheme="minorHAnsi" w:cs="Arial"/>
          <w:color w:val="000000"/>
          <w:sz w:val="22"/>
          <w:szCs w:val="22"/>
        </w:rPr>
        <w:t>;</w:t>
      </w:r>
    </w:p>
    <w:p w:rsidR="00A87AB4" w:rsidRPr="007C7A1F" w:rsidRDefault="00A87AB4" w:rsidP="007E704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C7A1F">
        <w:rPr>
          <w:rFonts w:asciiTheme="minorHAnsi" w:eastAsia="Arial" w:hAnsiTheme="minorHAnsi" w:cs="Arial"/>
          <w:sz w:val="22"/>
          <w:szCs w:val="22"/>
        </w:rPr>
        <w:t>Breve a</w:t>
      </w:r>
      <w:r w:rsidRPr="007C7A1F">
        <w:rPr>
          <w:rFonts w:asciiTheme="minorHAnsi" w:eastAsia="Arial" w:hAnsiTheme="minorHAnsi" w:cs="Arial"/>
          <w:color w:val="000000"/>
          <w:sz w:val="22"/>
          <w:szCs w:val="22"/>
        </w:rPr>
        <w:t>presentação e reflex</w:t>
      </w:r>
      <w:r w:rsidRPr="007C7A1F">
        <w:rPr>
          <w:rFonts w:asciiTheme="minorHAnsi" w:eastAsia="Arial" w:hAnsiTheme="minorHAnsi" w:cs="Arial"/>
          <w:sz w:val="22"/>
          <w:szCs w:val="22"/>
        </w:rPr>
        <w:t xml:space="preserve">ão </w:t>
      </w:r>
      <w:r w:rsidRPr="007C7A1F">
        <w:rPr>
          <w:rFonts w:asciiTheme="minorHAnsi" w:eastAsia="Arial" w:hAnsiTheme="minorHAnsi" w:cs="Arial"/>
          <w:color w:val="000000"/>
          <w:sz w:val="22"/>
          <w:szCs w:val="22"/>
        </w:rPr>
        <w:t>teórica</w:t>
      </w:r>
      <w:r w:rsidRPr="007C7A1F">
        <w:rPr>
          <w:rFonts w:asciiTheme="minorHAnsi" w:eastAsia="Arial" w:hAnsiTheme="minorHAnsi" w:cs="Arial"/>
          <w:sz w:val="22"/>
          <w:szCs w:val="22"/>
        </w:rPr>
        <w:t>;</w:t>
      </w:r>
    </w:p>
    <w:p w:rsidR="00A87AB4" w:rsidRPr="007C7A1F" w:rsidRDefault="00A87AB4" w:rsidP="007E704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C7A1F">
        <w:rPr>
          <w:rFonts w:asciiTheme="minorHAnsi" w:eastAsia="Arial" w:hAnsiTheme="minorHAnsi" w:cs="Arial"/>
          <w:color w:val="000000"/>
          <w:sz w:val="22"/>
          <w:szCs w:val="22"/>
        </w:rPr>
        <w:t>Debates até se chegar a teoria d</w:t>
      </w:r>
      <w:r w:rsidRPr="007C7A1F">
        <w:rPr>
          <w:rFonts w:asciiTheme="minorHAnsi" w:eastAsia="Arial" w:hAnsiTheme="minorHAnsi" w:cs="Arial"/>
          <w:sz w:val="22"/>
          <w:szCs w:val="22"/>
        </w:rPr>
        <w:t>e possíveis</w:t>
      </w:r>
      <w:r w:rsidRPr="007C7A1F">
        <w:rPr>
          <w:rFonts w:asciiTheme="minorHAnsi" w:eastAsia="Arial" w:hAnsiTheme="minorHAnsi" w:cs="Arial"/>
          <w:color w:val="000000"/>
          <w:sz w:val="22"/>
          <w:szCs w:val="22"/>
        </w:rPr>
        <w:t xml:space="preserve"> passos e ferramentas para se contar histórias;</w:t>
      </w:r>
    </w:p>
    <w:p w:rsidR="00A87AB4" w:rsidRPr="007C7A1F" w:rsidRDefault="00A87AB4" w:rsidP="007E704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C7A1F">
        <w:rPr>
          <w:rFonts w:asciiTheme="minorHAnsi" w:eastAsia="Arial" w:hAnsiTheme="minorHAnsi" w:cs="Arial"/>
          <w:sz w:val="22"/>
          <w:szCs w:val="22"/>
        </w:rPr>
        <w:t>Rememorações individuais, a seguir compartilhadas em pequenos grupos.</w:t>
      </w:r>
    </w:p>
    <w:p w:rsidR="00A87AB4" w:rsidRPr="007C7A1F" w:rsidRDefault="00A87AB4" w:rsidP="007E704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Theme="minorHAnsi" w:eastAsia="Arial" w:hAnsiTheme="minorHAnsi" w:cs="Arial"/>
          <w:b/>
          <w:sz w:val="22"/>
          <w:szCs w:val="22"/>
        </w:rPr>
      </w:pPr>
      <w:r w:rsidRPr="007C7A1F">
        <w:rPr>
          <w:rFonts w:asciiTheme="minorHAnsi" w:eastAsia="Arial" w:hAnsiTheme="minorHAnsi" w:cs="Arial"/>
          <w:sz w:val="22"/>
          <w:szCs w:val="22"/>
        </w:rPr>
        <w:t xml:space="preserve">Apresentações em grupo no formato </w:t>
      </w:r>
      <w:proofErr w:type="spellStart"/>
      <w:r w:rsidRPr="007C7A1F">
        <w:rPr>
          <w:rFonts w:asciiTheme="minorHAnsi" w:eastAsia="Arial" w:hAnsiTheme="minorHAnsi" w:cs="Arial"/>
          <w:sz w:val="22"/>
          <w:szCs w:val="22"/>
        </w:rPr>
        <w:t>contação</w:t>
      </w:r>
      <w:proofErr w:type="spellEnd"/>
      <w:r w:rsidRPr="007C7A1F">
        <w:rPr>
          <w:rFonts w:asciiTheme="minorHAnsi" w:eastAsia="Arial" w:hAnsiTheme="minorHAnsi" w:cs="Arial"/>
          <w:sz w:val="22"/>
          <w:szCs w:val="22"/>
        </w:rPr>
        <w:t xml:space="preserve"> de histórias</w:t>
      </w:r>
      <w:r w:rsidRPr="007C7A1F">
        <w:rPr>
          <w:rFonts w:asciiTheme="minorHAnsi" w:eastAsia="Arial" w:hAnsiTheme="minorHAnsi" w:cs="Arial"/>
          <w:color w:val="000000"/>
          <w:sz w:val="22"/>
          <w:szCs w:val="22"/>
        </w:rPr>
        <w:t>.</w:t>
      </w:r>
    </w:p>
    <w:p w:rsidR="00A87AB4" w:rsidRPr="007C7A1F" w:rsidRDefault="00A87AB4" w:rsidP="00104A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Theme="minorHAnsi" w:eastAsia="Arial" w:hAnsiTheme="minorHAnsi" w:cs="Arial"/>
          <w:sz w:val="22"/>
          <w:szCs w:val="22"/>
        </w:rPr>
      </w:pPr>
    </w:p>
    <w:p w:rsidR="00A87AB4" w:rsidRPr="007C7A1F" w:rsidRDefault="00A87AB4" w:rsidP="00104A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Theme="minorHAnsi" w:eastAsia="Arial" w:hAnsiTheme="minorHAnsi" w:cs="Arial"/>
          <w:b/>
          <w:sz w:val="22"/>
          <w:szCs w:val="22"/>
        </w:rPr>
      </w:pPr>
      <w:r w:rsidRPr="007C7A1F">
        <w:rPr>
          <w:rFonts w:asciiTheme="minorHAnsi" w:eastAsia="Arial" w:hAnsiTheme="minorHAnsi" w:cs="Arial"/>
          <w:b/>
          <w:sz w:val="22"/>
          <w:szCs w:val="22"/>
        </w:rPr>
        <w:t>Material e estrutura necessários:</w:t>
      </w:r>
    </w:p>
    <w:p w:rsidR="00A87AB4" w:rsidRPr="007C7A1F" w:rsidRDefault="00A87AB4" w:rsidP="007E704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C7A1F">
        <w:rPr>
          <w:rFonts w:asciiTheme="minorHAnsi" w:eastAsia="Arial" w:hAnsiTheme="minorHAnsi" w:cs="Arial"/>
          <w:color w:val="000000"/>
          <w:sz w:val="22"/>
          <w:szCs w:val="22"/>
        </w:rPr>
        <w:t>Equipamento de áudio e vídeo (Datashow, tela e caixa de som);</w:t>
      </w:r>
    </w:p>
    <w:p w:rsidR="00A87AB4" w:rsidRPr="007C7A1F" w:rsidRDefault="00A87AB4" w:rsidP="007E704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C7A1F">
        <w:rPr>
          <w:rFonts w:asciiTheme="minorHAnsi" w:eastAsia="Arial" w:hAnsiTheme="minorHAnsi" w:cs="Arial"/>
          <w:color w:val="000000"/>
          <w:sz w:val="22"/>
          <w:szCs w:val="22"/>
        </w:rPr>
        <w:t>Computador ou notebook (com pacote Office e/ou PDF);</w:t>
      </w:r>
    </w:p>
    <w:p w:rsidR="00A87AB4" w:rsidRPr="007C7A1F" w:rsidRDefault="00A87AB4" w:rsidP="007E704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C7A1F">
        <w:rPr>
          <w:rFonts w:asciiTheme="minorHAnsi" w:eastAsia="Arial" w:hAnsiTheme="minorHAnsi" w:cs="Arial"/>
          <w:color w:val="000000"/>
          <w:sz w:val="22"/>
          <w:szCs w:val="22"/>
        </w:rPr>
        <w:t>Cabos para projeção de imagens (cabo HDMI e/ou VGA/SDVGA);</w:t>
      </w:r>
    </w:p>
    <w:p w:rsidR="00A87AB4" w:rsidRPr="007C7A1F" w:rsidRDefault="00A87AB4" w:rsidP="007E704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C7A1F">
        <w:rPr>
          <w:rFonts w:asciiTheme="minorHAnsi" w:eastAsia="Arial" w:hAnsiTheme="minorHAnsi" w:cs="Arial"/>
          <w:color w:val="000000"/>
          <w:sz w:val="22"/>
          <w:szCs w:val="22"/>
        </w:rPr>
        <w:t xml:space="preserve">Espaço amplo para apresentação teórica e para as práticas de brincadeiras; </w:t>
      </w:r>
    </w:p>
    <w:p w:rsidR="00A87AB4" w:rsidRPr="007C7A1F" w:rsidRDefault="00A87AB4" w:rsidP="007E704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C7A1F">
        <w:rPr>
          <w:rFonts w:asciiTheme="minorHAnsi" w:eastAsia="Arial" w:hAnsiTheme="minorHAnsi" w:cs="Arial"/>
          <w:color w:val="000000"/>
          <w:sz w:val="22"/>
          <w:szCs w:val="22"/>
        </w:rPr>
        <w:t>Espaço amplo fechado para brincadeiras (em caso de chuva);</w:t>
      </w:r>
    </w:p>
    <w:p w:rsidR="00A87AB4" w:rsidRPr="007C7A1F" w:rsidRDefault="00A87AB4" w:rsidP="007E704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C7A1F">
        <w:rPr>
          <w:rFonts w:asciiTheme="minorHAnsi" w:eastAsia="Arial" w:hAnsiTheme="minorHAnsi" w:cs="Arial"/>
          <w:color w:val="000000"/>
          <w:sz w:val="22"/>
          <w:szCs w:val="22"/>
        </w:rPr>
        <w:t>Canetas esferográficas.</w:t>
      </w:r>
    </w:p>
    <w:p w:rsidR="00A87AB4" w:rsidRPr="007C7A1F" w:rsidRDefault="00A87AB4" w:rsidP="00104A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contextualSpacing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A87AB4" w:rsidRPr="007C7A1F" w:rsidRDefault="00A87AB4" w:rsidP="00104A28">
      <w:pPr>
        <w:spacing w:line="360" w:lineRule="auto"/>
        <w:jc w:val="both"/>
        <w:rPr>
          <w:rFonts w:asciiTheme="minorHAnsi" w:eastAsia="Arial" w:hAnsiTheme="minorHAnsi" w:cs="Arial"/>
          <w:b/>
          <w:sz w:val="22"/>
          <w:szCs w:val="22"/>
        </w:rPr>
      </w:pPr>
    </w:p>
    <w:p w:rsidR="007C7A1F" w:rsidRPr="007C7A1F" w:rsidRDefault="007C7A1F" w:rsidP="00104A28">
      <w:pPr>
        <w:spacing w:line="360" w:lineRule="auto"/>
        <w:jc w:val="both"/>
        <w:rPr>
          <w:rFonts w:asciiTheme="minorHAnsi" w:eastAsia="Arial" w:hAnsiTheme="minorHAnsi" w:cs="Arial"/>
          <w:b/>
          <w:sz w:val="22"/>
          <w:szCs w:val="22"/>
        </w:rPr>
      </w:pPr>
    </w:p>
    <w:p w:rsidR="007C7A1F" w:rsidRPr="007C7A1F" w:rsidRDefault="007C7A1F" w:rsidP="00104A28">
      <w:pPr>
        <w:spacing w:line="360" w:lineRule="auto"/>
        <w:jc w:val="both"/>
        <w:rPr>
          <w:rFonts w:asciiTheme="minorHAnsi" w:eastAsia="Arial" w:hAnsiTheme="minorHAnsi" w:cs="Arial"/>
          <w:b/>
          <w:sz w:val="22"/>
          <w:szCs w:val="22"/>
        </w:rPr>
      </w:pPr>
    </w:p>
    <w:p w:rsidR="007C7A1F" w:rsidRDefault="007C7A1F" w:rsidP="00104A28">
      <w:pPr>
        <w:spacing w:line="360" w:lineRule="auto"/>
        <w:jc w:val="both"/>
        <w:rPr>
          <w:rFonts w:asciiTheme="minorHAnsi" w:eastAsia="Arial" w:hAnsiTheme="minorHAnsi" w:cs="Arial"/>
          <w:b/>
          <w:sz w:val="22"/>
          <w:szCs w:val="22"/>
        </w:rPr>
      </w:pPr>
    </w:p>
    <w:p w:rsidR="007C7A1F" w:rsidRDefault="007C7A1F" w:rsidP="00104A28">
      <w:pPr>
        <w:spacing w:line="360" w:lineRule="auto"/>
        <w:jc w:val="both"/>
        <w:rPr>
          <w:rFonts w:asciiTheme="minorHAnsi" w:eastAsia="Arial" w:hAnsiTheme="minorHAnsi" w:cs="Arial"/>
          <w:b/>
          <w:sz w:val="22"/>
          <w:szCs w:val="22"/>
        </w:rPr>
      </w:pPr>
    </w:p>
    <w:p w:rsidR="007C7A1F" w:rsidRDefault="007C7A1F" w:rsidP="00104A28">
      <w:pPr>
        <w:spacing w:line="360" w:lineRule="auto"/>
        <w:jc w:val="both"/>
        <w:rPr>
          <w:rFonts w:asciiTheme="minorHAnsi" w:eastAsia="Arial" w:hAnsiTheme="minorHAnsi" w:cs="Arial"/>
          <w:b/>
          <w:sz w:val="22"/>
          <w:szCs w:val="22"/>
        </w:rPr>
      </w:pPr>
    </w:p>
    <w:p w:rsidR="007C7A1F" w:rsidRDefault="007C7A1F" w:rsidP="00104A28">
      <w:pPr>
        <w:spacing w:line="360" w:lineRule="auto"/>
        <w:jc w:val="both"/>
        <w:rPr>
          <w:rFonts w:asciiTheme="minorHAnsi" w:eastAsia="Arial" w:hAnsiTheme="minorHAnsi" w:cs="Arial"/>
          <w:b/>
          <w:sz w:val="22"/>
          <w:szCs w:val="22"/>
        </w:rPr>
      </w:pPr>
    </w:p>
    <w:p w:rsidR="007C7A1F" w:rsidRDefault="007C7A1F" w:rsidP="00104A28">
      <w:pPr>
        <w:spacing w:line="360" w:lineRule="auto"/>
        <w:jc w:val="both"/>
        <w:rPr>
          <w:rFonts w:asciiTheme="minorHAnsi" w:eastAsia="Arial" w:hAnsiTheme="minorHAnsi" w:cs="Arial"/>
          <w:b/>
          <w:sz w:val="22"/>
          <w:szCs w:val="22"/>
        </w:rPr>
      </w:pPr>
    </w:p>
    <w:p w:rsidR="007C7A1F" w:rsidRDefault="007C7A1F" w:rsidP="00104A28">
      <w:pPr>
        <w:spacing w:line="360" w:lineRule="auto"/>
        <w:jc w:val="both"/>
        <w:rPr>
          <w:rFonts w:asciiTheme="minorHAnsi" w:eastAsia="Arial" w:hAnsiTheme="minorHAnsi" w:cs="Arial"/>
          <w:b/>
          <w:sz w:val="22"/>
          <w:szCs w:val="22"/>
        </w:rPr>
      </w:pPr>
    </w:p>
    <w:p w:rsidR="000E6366" w:rsidRPr="007C7A1F" w:rsidRDefault="000E6366" w:rsidP="000E6366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7C7A1F">
        <w:rPr>
          <w:rFonts w:asciiTheme="minorHAnsi" w:hAnsiTheme="minorHAnsi" w:cs="Arial"/>
          <w:b/>
          <w:sz w:val="22"/>
          <w:szCs w:val="22"/>
        </w:rPr>
        <w:t>Disciplina</w:t>
      </w:r>
      <w:r w:rsidRPr="007C7A1F">
        <w:rPr>
          <w:rFonts w:asciiTheme="minorHAnsi" w:hAnsiTheme="minorHAnsi" w:cs="Arial"/>
          <w:sz w:val="22"/>
          <w:szCs w:val="22"/>
        </w:rPr>
        <w:t>: O Brincar e a Tecnologia</w:t>
      </w:r>
    </w:p>
    <w:p w:rsidR="000E6366" w:rsidRPr="007C7A1F" w:rsidRDefault="000E6366" w:rsidP="000E6366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7C7A1F">
        <w:rPr>
          <w:rFonts w:asciiTheme="minorHAnsi" w:hAnsiTheme="minorHAnsi" w:cs="Arial"/>
          <w:b/>
          <w:sz w:val="22"/>
          <w:szCs w:val="22"/>
        </w:rPr>
        <w:t>Docente</w:t>
      </w:r>
      <w:r w:rsidRPr="007C7A1F">
        <w:rPr>
          <w:rFonts w:asciiTheme="minorHAnsi" w:hAnsiTheme="minorHAnsi" w:cs="Arial"/>
          <w:sz w:val="22"/>
          <w:szCs w:val="22"/>
        </w:rPr>
        <w:t>: Alan Queiroz da Costa                  </w:t>
      </w:r>
    </w:p>
    <w:p w:rsidR="000E6366" w:rsidRPr="007C7A1F" w:rsidRDefault="000E6366" w:rsidP="000E6366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7C7A1F">
        <w:rPr>
          <w:rFonts w:asciiTheme="minorHAnsi" w:hAnsiTheme="minorHAnsi" w:cs="Arial"/>
          <w:b/>
          <w:sz w:val="22"/>
          <w:szCs w:val="22"/>
        </w:rPr>
        <w:t>Carga Horária</w:t>
      </w:r>
      <w:r w:rsidRPr="007C7A1F">
        <w:rPr>
          <w:rFonts w:asciiTheme="minorHAnsi" w:hAnsiTheme="minorHAnsi" w:cs="Arial"/>
          <w:sz w:val="22"/>
          <w:szCs w:val="22"/>
        </w:rPr>
        <w:t>: 4 horas e 30 minutos</w:t>
      </w:r>
    </w:p>
    <w:p w:rsidR="000E6366" w:rsidRPr="007C7A1F" w:rsidRDefault="000E6366" w:rsidP="000E6366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0E6366" w:rsidRPr="007C7A1F" w:rsidRDefault="000E6366" w:rsidP="000E636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C7A1F">
        <w:rPr>
          <w:rFonts w:asciiTheme="minorHAnsi" w:hAnsiTheme="minorHAnsi" w:cs="Arial"/>
          <w:b/>
          <w:sz w:val="22"/>
          <w:szCs w:val="22"/>
        </w:rPr>
        <w:t>Ementa</w:t>
      </w:r>
      <w:r w:rsidRPr="007C7A1F">
        <w:rPr>
          <w:rFonts w:asciiTheme="minorHAnsi" w:hAnsiTheme="minorHAnsi" w:cs="Arial"/>
          <w:sz w:val="22"/>
          <w:szCs w:val="22"/>
        </w:rPr>
        <w:t>: Num contexto de avanços tecnológicos, a emergência do digital no contemporâneo conectado se apresenta por meio de novas práticas, costumes e relações entre as pessoas e as Plataformas Digitais. Assim, o curso busca discutir essas relações propondo a inclusão dos Jogos Digitais no debate, a partir de sua presença no cotidiano das pessoas, por seu crescimento mercadológico e pela ludicidade, característica presente em todos os jogos e que se materializa no Brincar.</w:t>
      </w:r>
    </w:p>
    <w:p w:rsidR="000E6366" w:rsidRPr="007C7A1F" w:rsidRDefault="000E6366" w:rsidP="000E636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0E6366" w:rsidRPr="007C7A1F" w:rsidRDefault="000E6366" w:rsidP="000E636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C7A1F">
        <w:rPr>
          <w:rFonts w:asciiTheme="minorHAnsi" w:hAnsiTheme="minorHAnsi" w:cs="Arial"/>
          <w:b/>
          <w:sz w:val="22"/>
          <w:szCs w:val="22"/>
        </w:rPr>
        <w:t xml:space="preserve">Objetivos: </w:t>
      </w:r>
      <w:r w:rsidRPr="007C7A1F">
        <w:rPr>
          <w:rFonts w:asciiTheme="minorHAnsi" w:hAnsiTheme="minorHAnsi" w:cs="Arial"/>
          <w:sz w:val="22"/>
          <w:szCs w:val="22"/>
        </w:rPr>
        <w:t>Discutir os processos virtualização do corpo e das relações sociais nas atividades cotidianas e as repercussões desse fenômeno na cultura corporal. Ampliar o debate sobre as influências desses processos em nosso campo de atuação: o Brincar, trazendo contribuições dos estudos da Comunicação e Educação Física / Ciências do Esporte. Apresentar possibilidades concretas de correlação entre os jogos digitais e práticas lúdicas corporais com exemplos práticos de projetos e ações pedagógicas.</w:t>
      </w:r>
    </w:p>
    <w:p w:rsidR="000E6366" w:rsidRPr="007C7A1F" w:rsidRDefault="000E6366" w:rsidP="000E6366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0E6366" w:rsidRPr="007C7A1F" w:rsidRDefault="000E6366" w:rsidP="000E6366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C7A1F">
        <w:rPr>
          <w:rFonts w:asciiTheme="minorHAnsi" w:hAnsiTheme="minorHAnsi" w:cs="Arial"/>
          <w:b/>
          <w:sz w:val="22"/>
          <w:szCs w:val="22"/>
        </w:rPr>
        <w:t>Conteúdo:</w:t>
      </w:r>
    </w:p>
    <w:p w:rsidR="000E6366" w:rsidRPr="007C7A1F" w:rsidRDefault="000E6366" w:rsidP="000E6366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C7A1F">
        <w:rPr>
          <w:rFonts w:asciiTheme="minorHAnsi" w:hAnsiTheme="minorHAnsi" w:cs="Arial"/>
          <w:sz w:val="22"/>
          <w:szCs w:val="22"/>
        </w:rPr>
        <w:t>Contextualização das relações Educação, Tecnologia e Cultura Digital</w:t>
      </w:r>
    </w:p>
    <w:p w:rsidR="000E6366" w:rsidRPr="007C7A1F" w:rsidRDefault="000E6366" w:rsidP="000E6366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C7A1F">
        <w:rPr>
          <w:rFonts w:asciiTheme="minorHAnsi" w:hAnsiTheme="minorHAnsi" w:cs="Arial"/>
          <w:sz w:val="22"/>
          <w:szCs w:val="22"/>
        </w:rPr>
        <w:t>Habilidades e Competências na sociedade conectada</w:t>
      </w:r>
    </w:p>
    <w:p w:rsidR="000E6366" w:rsidRPr="007C7A1F" w:rsidRDefault="000E6366" w:rsidP="000E6366">
      <w:pPr>
        <w:pStyle w:val="PargrafodaLista"/>
        <w:numPr>
          <w:ilvl w:val="1"/>
          <w:numId w:val="14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C7A1F">
        <w:rPr>
          <w:rFonts w:asciiTheme="minorHAnsi" w:hAnsiTheme="minorHAnsi" w:cs="Arial"/>
          <w:sz w:val="22"/>
          <w:szCs w:val="22"/>
        </w:rPr>
        <w:t>Alfabetização Midiática e Informacional - a proposta da UNESCO</w:t>
      </w:r>
    </w:p>
    <w:p w:rsidR="000E6366" w:rsidRPr="007C7A1F" w:rsidRDefault="000E6366" w:rsidP="000E6366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C7A1F">
        <w:rPr>
          <w:rFonts w:asciiTheme="minorHAnsi" w:hAnsiTheme="minorHAnsi" w:cs="Arial"/>
          <w:sz w:val="22"/>
          <w:szCs w:val="22"/>
        </w:rPr>
        <w:t>O Brincar e a Tecnologia: tendências e possibilidades de intervenções lúdicas</w:t>
      </w:r>
    </w:p>
    <w:p w:rsidR="000E6366" w:rsidRPr="007C7A1F" w:rsidRDefault="000E6366" w:rsidP="000E6366">
      <w:pPr>
        <w:pStyle w:val="PargrafodaLista"/>
        <w:numPr>
          <w:ilvl w:val="1"/>
          <w:numId w:val="14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C7A1F">
        <w:rPr>
          <w:rFonts w:asciiTheme="minorHAnsi" w:hAnsiTheme="minorHAnsi" w:cs="Arial"/>
          <w:sz w:val="22"/>
          <w:szCs w:val="22"/>
        </w:rPr>
        <w:t>Crianças não sabem mais brincar? Ou brincam diferente?</w:t>
      </w:r>
    </w:p>
    <w:p w:rsidR="000E6366" w:rsidRPr="007C7A1F" w:rsidRDefault="000E6366" w:rsidP="000E6366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C7A1F">
        <w:rPr>
          <w:rFonts w:asciiTheme="minorHAnsi" w:hAnsiTheme="minorHAnsi" w:cs="Arial"/>
          <w:sz w:val="22"/>
          <w:szCs w:val="22"/>
        </w:rPr>
        <w:t>Uso consciente e saudável dos Jogos Digitais</w:t>
      </w:r>
    </w:p>
    <w:p w:rsidR="000E6366" w:rsidRPr="007C7A1F" w:rsidRDefault="000E6366" w:rsidP="000E6366">
      <w:pPr>
        <w:pStyle w:val="PargrafodaLista"/>
        <w:numPr>
          <w:ilvl w:val="1"/>
          <w:numId w:val="14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C7A1F">
        <w:rPr>
          <w:rFonts w:asciiTheme="minorHAnsi" w:hAnsiTheme="minorHAnsi" w:cs="Arial"/>
          <w:sz w:val="22"/>
          <w:szCs w:val="22"/>
        </w:rPr>
        <w:t>Implicações para atuação dos Agentes do Brincar</w:t>
      </w:r>
    </w:p>
    <w:p w:rsidR="000E6366" w:rsidRPr="007C7A1F" w:rsidRDefault="000E6366" w:rsidP="000E6366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C7A1F">
        <w:rPr>
          <w:rFonts w:asciiTheme="minorHAnsi" w:hAnsiTheme="minorHAnsi" w:cs="Arial"/>
          <w:sz w:val="22"/>
          <w:szCs w:val="22"/>
        </w:rPr>
        <w:t>Conteúdos X Ferramentas</w:t>
      </w:r>
    </w:p>
    <w:p w:rsidR="000E6366" w:rsidRDefault="000E6366" w:rsidP="000E6366">
      <w:pPr>
        <w:pStyle w:val="PargrafodaLista"/>
        <w:numPr>
          <w:ilvl w:val="1"/>
          <w:numId w:val="14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C7A1F">
        <w:rPr>
          <w:rFonts w:asciiTheme="minorHAnsi" w:hAnsiTheme="minorHAnsi" w:cs="Arial"/>
          <w:sz w:val="22"/>
          <w:szCs w:val="22"/>
        </w:rPr>
        <w:t>Discussão, criação e experimentação de alternativas práticas.</w:t>
      </w:r>
    </w:p>
    <w:p w:rsidR="007C7A1F" w:rsidRPr="007C7A1F" w:rsidRDefault="007C7A1F" w:rsidP="007C7A1F">
      <w:pPr>
        <w:pStyle w:val="PargrafodaLista"/>
        <w:spacing w:line="360" w:lineRule="auto"/>
        <w:ind w:left="792"/>
        <w:jc w:val="both"/>
        <w:rPr>
          <w:rFonts w:asciiTheme="minorHAnsi" w:hAnsiTheme="minorHAnsi" w:cs="Arial"/>
          <w:sz w:val="22"/>
          <w:szCs w:val="22"/>
        </w:rPr>
      </w:pPr>
    </w:p>
    <w:p w:rsidR="000E6366" w:rsidRPr="007C7A1F" w:rsidRDefault="000E6366" w:rsidP="000E636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C7A1F">
        <w:rPr>
          <w:rFonts w:asciiTheme="minorHAnsi" w:hAnsiTheme="minorHAnsi" w:cs="Arial"/>
          <w:b/>
          <w:sz w:val="22"/>
          <w:szCs w:val="22"/>
        </w:rPr>
        <w:t>Procedimentos Metodológicos:</w:t>
      </w:r>
    </w:p>
    <w:p w:rsidR="000E6366" w:rsidRPr="007C7A1F" w:rsidRDefault="000E6366" w:rsidP="000E636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C7A1F">
        <w:rPr>
          <w:rFonts w:asciiTheme="minorHAnsi" w:hAnsiTheme="minorHAnsi" w:cs="Arial"/>
          <w:sz w:val="22"/>
          <w:szCs w:val="22"/>
        </w:rPr>
        <w:t xml:space="preserve">Debate conceitual aliada a apresentação expositiva </w:t>
      </w:r>
    </w:p>
    <w:p w:rsidR="000E6366" w:rsidRPr="007C7A1F" w:rsidRDefault="000E6366" w:rsidP="000E636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C7A1F">
        <w:rPr>
          <w:rFonts w:asciiTheme="minorHAnsi" w:hAnsiTheme="minorHAnsi" w:cs="Arial"/>
          <w:sz w:val="22"/>
          <w:szCs w:val="22"/>
        </w:rPr>
        <w:t xml:space="preserve">Atividades práticas para experimentação do brincar </w:t>
      </w:r>
      <w:proofErr w:type="spellStart"/>
      <w:r w:rsidRPr="007C7A1F">
        <w:rPr>
          <w:rFonts w:asciiTheme="minorHAnsi" w:hAnsiTheme="minorHAnsi" w:cs="Arial"/>
          <w:sz w:val="22"/>
          <w:szCs w:val="22"/>
        </w:rPr>
        <w:t>teatizado</w:t>
      </w:r>
      <w:proofErr w:type="spellEnd"/>
      <w:r w:rsidRPr="007C7A1F">
        <w:rPr>
          <w:rFonts w:asciiTheme="minorHAnsi" w:hAnsiTheme="minorHAnsi" w:cs="Arial"/>
          <w:sz w:val="22"/>
          <w:szCs w:val="22"/>
        </w:rPr>
        <w:t xml:space="preserve"> pela </w:t>
      </w:r>
      <w:proofErr w:type="spellStart"/>
      <w:r w:rsidRPr="007C7A1F">
        <w:rPr>
          <w:rFonts w:asciiTheme="minorHAnsi" w:hAnsiTheme="minorHAnsi" w:cs="Arial"/>
          <w:sz w:val="22"/>
          <w:szCs w:val="22"/>
        </w:rPr>
        <w:t>influencia</w:t>
      </w:r>
      <w:proofErr w:type="spellEnd"/>
      <w:r w:rsidRPr="007C7A1F">
        <w:rPr>
          <w:rFonts w:asciiTheme="minorHAnsi" w:hAnsiTheme="minorHAnsi" w:cs="Arial"/>
          <w:sz w:val="22"/>
          <w:szCs w:val="22"/>
        </w:rPr>
        <w:t xml:space="preserve"> tecnológica;</w:t>
      </w:r>
    </w:p>
    <w:p w:rsidR="000E6366" w:rsidRPr="007C7A1F" w:rsidRDefault="000E6366" w:rsidP="000E636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C7A1F">
        <w:rPr>
          <w:rFonts w:asciiTheme="minorHAnsi" w:hAnsiTheme="minorHAnsi" w:cs="Arial"/>
          <w:sz w:val="22"/>
          <w:szCs w:val="22"/>
        </w:rPr>
        <w:t>Uso de recursos variados como áudio, vídeos, imagens, textos, etc.</w:t>
      </w:r>
    </w:p>
    <w:p w:rsidR="000E6366" w:rsidRPr="007C7A1F" w:rsidRDefault="000E6366" w:rsidP="000E636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C7A1F">
        <w:rPr>
          <w:rFonts w:asciiTheme="minorHAnsi" w:hAnsiTheme="minorHAnsi" w:cs="Arial"/>
          <w:sz w:val="22"/>
          <w:szCs w:val="22"/>
        </w:rPr>
        <w:t>Debates;</w:t>
      </w:r>
    </w:p>
    <w:p w:rsidR="000E6366" w:rsidRPr="007C7A1F" w:rsidRDefault="000E6366" w:rsidP="000E636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C7A1F">
        <w:rPr>
          <w:rFonts w:asciiTheme="minorHAnsi" w:hAnsiTheme="minorHAnsi" w:cs="Arial"/>
          <w:sz w:val="22"/>
          <w:szCs w:val="22"/>
        </w:rPr>
        <w:t>Envio de material online.</w:t>
      </w:r>
    </w:p>
    <w:p w:rsidR="000E6366" w:rsidRPr="007C7A1F" w:rsidRDefault="000E6366" w:rsidP="000E6366">
      <w:pPr>
        <w:pStyle w:val="PargrafodaLista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0E6366" w:rsidRPr="007C7A1F" w:rsidRDefault="000E6366" w:rsidP="000E6366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C7A1F">
        <w:rPr>
          <w:rFonts w:asciiTheme="minorHAnsi" w:hAnsiTheme="minorHAnsi" w:cs="Arial"/>
          <w:b/>
          <w:sz w:val="22"/>
          <w:szCs w:val="22"/>
        </w:rPr>
        <w:t>Material e estrutura necessários:</w:t>
      </w:r>
    </w:p>
    <w:p w:rsidR="000E6366" w:rsidRPr="007C7A1F" w:rsidRDefault="000E6366" w:rsidP="000E6366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C7A1F">
        <w:rPr>
          <w:rFonts w:asciiTheme="minorHAnsi" w:hAnsiTheme="minorHAnsi" w:cs="Arial"/>
          <w:sz w:val="22"/>
          <w:szCs w:val="22"/>
        </w:rPr>
        <w:t>Equipamento de áudio e vídeo (Datashow, tela e caixa de som);</w:t>
      </w:r>
    </w:p>
    <w:p w:rsidR="000E6366" w:rsidRPr="007C7A1F" w:rsidRDefault="000E6366" w:rsidP="000E6366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C7A1F">
        <w:rPr>
          <w:rFonts w:asciiTheme="minorHAnsi" w:hAnsiTheme="minorHAnsi" w:cs="Arial"/>
          <w:sz w:val="22"/>
          <w:szCs w:val="22"/>
        </w:rPr>
        <w:t>Computador ou notebook (com pacote Office e/ou PDF);</w:t>
      </w:r>
    </w:p>
    <w:p w:rsidR="000E6366" w:rsidRPr="007C7A1F" w:rsidRDefault="000E6366" w:rsidP="000E6366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C7A1F">
        <w:rPr>
          <w:rFonts w:asciiTheme="minorHAnsi" w:hAnsiTheme="minorHAnsi" w:cs="Arial"/>
          <w:sz w:val="22"/>
          <w:szCs w:val="22"/>
        </w:rPr>
        <w:t>Cabos para projeção de imagens (cabo HDMI e/ou VGA/SDVGA);</w:t>
      </w:r>
    </w:p>
    <w:p w:rsidR="000E6366" w:rsidRPr="007C7A1F" w:rsidRDefault="000E6366" w:rsidP="000E6366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C7A1F">
        <w:rPr>
          <w:rFonts w:asciiTheme="minorHAnsi" w:hAnsiTheme="minorHAnsi" w:cs="Arial"/>
          <w:sz w:val="22"/>
          <w:szCs w:val="22"/>
        </w:rPr>
        <w:t>Espaço amplo para apresentação teórica e para as práticas de jogos e brincadeiras (espaço fechado em caso de chuva);</w:t>
      </w:r>
    </w:p>
    <w:p w:rsidR="000E6366" w:rsidRPr="007C7A1F" w:rsidRDefault="000E6366" w:rsidP="000E6366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C7A1F">
        <w:rPr>
          <w:rFonts w:asciiTheme="minorHAnsi" w:hAnsiTheme="minorHAnsi" w:cs="Arial"/>
          <w:sz w:val="22"/>
          <w:szCs w:val="22"/>
        </w:rPr>
        <w:t>Bolas variadas, cones, cordas, arcos, coletes e demais materiais esportivos disponíveis</w:t>
      </w:r>
    </w:p>
    <w:p w:rsidR="000E6366" w:rsidRPr="007C7A1F" w:rsidRDefault="000E6366" w:rsidP="00104A28">
      <w:pPr>
        <w:spacing w:line="360" w:lineRule="auto"/>
        <w:jc w:val="both"/>
        <w:rPr>
          <w:rFonts w:asciiTheme="minorHAnsi" w:eastAsia="Arial" w:hAnsiTheme="minorHAnsi" w:cs="Arial"/>
          <w:b/>
          <w:sz w:val="22"/>
          <w:szCs w:val="22"/>
        </w:rPr>
      </w:pPr>
    </w:p>
    <w:p w:rsidR="000E6366" w:rsidRPr="007C7A1F" w:rsidRDefault="000E6366" w:rsidP="00104A28">
      <w:pPr>
        <w:spacing w:line="360" w:lineRule="auto"/>
        <w:jc w:val="both"/>
        <w:rPr>
          <w:rFonts w:asciiTheme="minorHAnsi" w:eastAsia="Arial" w:hAnsiTheme="minorHAnsi" w:cs="Arial"/>
          <w:b/>
          <w:sz w:val="22"/>
          <w:szCs w:val="22"/>
        </w:rPr>
      </w:pPr>
    </w:p>
    <w:p w:rsidR="000E6366" w:rsidRDefault="000E6366" w:rsidP="00104A28">
      <w:pPr>
        <w:spacing w:line="360" w:lineRule="auto"/>
        <w:jc w:val="both"/>
        <w:rPr>
          <w:rFonts w:asciiTheme="minorHAnsi" w:eastAsia="Arial" w:hAnsiTheme="minorHAnsi" w:cs="Arial"/>
          <w:b/>
          <w:sz w:val="22"/>
          <w:szCs w:val="22"/>
        </w:rPr>
      </w:pPr>
    </w:p>
    <w:p w:rsidR="000E6366" w:rsidRDefault="000E6366" w:rsidP="00104A28">
      <w:pPr>
        <w:spacing w:line="360" w:lineRule="auto"/>
        <w:jc w:val="both"/>
        <w:rPr>
          <w:rFonts w:asciiTheme="minorHAnsi" w:eastAsia="Arial" w:hAnsiTheme="minorHAnsi" w:cs="Arial"/>
          <w:b/>
          <w:sz w:val="22"/>
          <w:szCs w:val="22"/>
        </w:rPr>
      </w:pPr>
    </w:p>
    <w:p w:rsidR="007C7A1F" w:rsidRPr="007C7A1F" w:rsidRDefault="007C7A1F" w:rsidP="007C7A1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C7A1F">
        <w:rPr>
          <w:rFonts w:asciiTheme="minorHAnsi" w:hAnsiTheme="minorHAnsi" w:cs="Arial"/>
          <w:b/>
          <w:bCs/>
          <w:sz w:val="22"/>
          <w:szCs w:val="22"/>
        </w:rPr>
        <w:t>Disciplina</w:t>
      </w:r>
      <w:r w:rsidRPr="007C7A1F">
        <w:rPr>
          <w:rFonts w:asciiTheme="minorHAnsi" w:hAnsiTheme="minorHAnsi" w:cs="Arial"/>
          <w:sz w:val="22"/>
          <w:szCs w:val="22"/>
        </w:rPr>
        <w:t>: Cuidados para um Brincar Saudável</w:t>
      </w:r>
    </w:p>
    <w:p w:rsidR="007C7A1F" w:rsidRPr="007C7A1F" w:rsidRDefault="007C7A1F" w:rsidP="007C7A1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C7A1F">
        <w:rPr>
          <w:rFonts w:asciiTheme="minorHAnsi" w:hAnsiTheme="minorHAnsi" w:cs="Arial"/>
          <w:b/>
          <w:bCs/>
          <w:sz w:val="22"/>
          <w:szCs w:val="22"/>
        </w:rPr>
        <w:t>Docente</w:t>
      </w:r>
      <w:r w:rsidRPr="007C7A1F">
        <w:rPr>
          <w:rFonts w:asciiTheme="minorHAnsi" w:hAnsiTheme="minorHAnsi" w:cs="Arial"/>
          <w:sz w:val="22"/>
          <w:szCs w:val="22"/>
        </w:rPr>
        <w:t xml:space="preserve">: Eliana </w:t>
      </w:r>
      <w:proofErr w:type="spellStart"/>
      <w:r w:rsidRPr="007C7A1F">
        <w:rPr>
          <w:rFonts w:asciiTheme="minorHAnsi" w:hAnsiTheme="minorHAnsi" w:cs="Arial"/>
          <w:sz w:val="22"/>
          <w:szCs w:val="22"/>
        </w:rPr>
        <w:t>Tarzia</w:t>
      </w:r>
      <w:proofErr w:type="spellEnd"/>
      <w:r w:rsidRPr="007C7A1F">
        <w:rPr>
          <w:rFonts w:asciiTheme="minorHAnsi" w:hAnsiTheme="minorHAnsi" w:cs="Arial"/>
          <w:sz w:val="22"/>
          <w:szCs w:val="22"/>
        </w:rPr>
        <w:t xml:space="preserve"> Iasi</w:t>
      </w:r>
    </w:p>
    <w:p w:rsidR="007C7A1F" w:rsidRPr="007C7A1F" w:rsidRDefault="007C7A1F" w:rsidP="007C7A1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Carga Horária</w:t>
      </w:r>
      <w:r w:rsidRPr="007C7A1F">
        <w:rPr>
          <w:rFonts w:asciiTheme="minorHAnsi" w:hAnsiTheme="minorHAnsi" w:cs="Arial"/>
          <w:sz w:val="22"/>
          <w:szCs w:val="22"/>
        </w:rPr>
        <w:t>: 2 horas</w:t>
      </w:r>
    </w:p>
    <w:p w:rsidR="007C7A1F" w:rsidRPr="007C7A1F" w:rsidRDefault="007C7A1F" w:rsidP="007C7A1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7C7A1F" w:rsidRPr="007C7A1F" w:rsidRDefault="007C7A1F" w:rsidP="007C7A1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C7A1F">
        <w:rPr>
          <w:rFonts w:asciiTheme="minorHAnsi" w:hAnsiTheme="minorHAnsi" w:cs="Arial"/>
          <w:b/>
          <w:bCs/>
          <w:sz w:val="22"/>
          <w:szCs w:val="22"/>
        </w:rPr>
        <w:t xml:space="preserve">Ementa: </w:t>
      </w:r>
      <w:r w:rsidRPr="007C7A1F">
        <w:rPr>
          <w:rFonts w:asciiTheme="minorHAnsi" w:hAnsiTheme="minorHAnsi" w:cs="Arial"/>
          <w:sz w:val="22"/>
          <w:szCs w:val="22"/>
        </w:rPr>
        <w:t>Sensibilizar educadores, pais e profissionais da saúde, propiciando reflexões sobre a importância do brincar para o desenvolvimento integral infantil, em lugares que ofereçam segurança para um livre brincar.</w:t>
      </w:r>
    </w:p>
    <w:p w:rsidR="007C7A1F" w:rsidRPr="007C7A1F" w:rsidRDefault="007C7A1F" w:rsidP="007C7A1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7C7A1F" w:rsidRPr="007C7A1F" w:rsidRDefault="007C7A1F" w:rsidP="007C7A1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C7A1F">
        <w:rPr>
          <w:rFonts w:asciiTheme="minorHAnsi" w:hAnsiTheme="minorHAnsi" w:cs="Arial"/>
          <w:b/>
          <w:bCs/>
          <w:sz w:val="22"/>
          <w:szCs w:val="22"/>
        </w:rPr>
        <w:t xml:space="preserve">Objetivos: </w:t>
      </w:r>
      <w:r w:rsidRPr="007C7A1F">
        <w:rPr>
          <w:rFonts w:asciiTheme="minorHAnsi" w:hAnsiTheme="minorHAnsi" w:cs="Arial"/>
          <w:sz w:val="22"/>
          <w:szCs w:val="22"/>
        </w:rPr>
        <w:t>A aula, Cuidados para um Brincar Saudável, tem por finalidade mostrar para os participantes espaços seguros onde aplicaram o brincar livre, em diversos espaços internos, denominados como Brinquedotecas. Falar sobre a Lei 11.104/2005, Brinquedoteca hospitalar, informando que toda criança tem direito de brincar, inclusive hospitalizada.</w:t>
      </w:r>
    </w:p>
    <w:p w:rsidR="007C7A1F" w:rsidRPr="007C7A1F" w:rsidRDefault="007C7A1F" w:rsidP="007C7A1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7C7A1F" w:rsidRPr="007C7A1F" w:rsidRDefault="007C7A1F" w:rsidP="007C7A1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C7A1F">
        <w:rPr>
          <w:rFonts w:asciiTheme="minorHAnsi" w:hAnsiTheme="minorHAnsi" w:cs="Arial"/>
          <w:b/>
          <w:bCs/>
          <w:sz w:val="22"/>
          <w:szCs w:val="22"/>
        </w:rPr>
        <w:t>Conteúdo:</w:t>
      </w:r>
    </w:p>
    <w:p w:rsidR="007C7A1F" w:rsidRPr="007C7A1F" w:rsidRDefault="007C7A1F" w:rsidP="007C7A1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C7A1F">
        <w:rPr>
          <w:rFonts w:asciiTheme="minorHAnsi" w:eastAsia="ArialMT" w:hAnsiTheme="minorHAnsi" w:cs="Arial"/>
          <w:sz w:val="22"/>
          <w:szCs w:val="22"/>
        </w:rPr>
        <w:t xml:space="preserve">● </w:t>
      </w:r>
      <w:r w:rsidRPr="007C7A1F">
        <w:rPr>
          <w:rFonts w:asciiTheme="minorHAnsi" w:hAnsiTheme="minorHAnsi" w:cs="Arial"/>
          <w:sz w:val="22"/>
          <w:szCs w:val="22"/>
        </w:rPr>
        <w:t>Breve histórico sobre Brinquedoteca</w:t>
      </w:r>
    </w:p>
    <w:p w:rsidR="007C7A1F" w:rsidRPr="007C7A1F" w:rsidRDefault="007C7A1F" w:rsidP="007C7A1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C7A1F">
        <w:rPr>
          <w:rFonts w:asciiTheme="minorHAnsi" w:eastAsia="ArialMT" w:hAnsiTheme="minorHAnsi" w:cs="Arial"/>
          <w:sz w:val="22"/>
          <w:szCs w:val="22"/>
        </w:rPr>
        <w:t xml:space="preserve">● </w:t>
      </w:r>
      <w:r>
        <w:rPr>
          <w:rFonts w:asciiTheme="minorHAnsi" w:hAnsiTheme="minorHAnsi" w:cs="Arial"/>
          <w:sz w:val="22"/>
          <w:szCs w:val="22"/>
        </w:rPr>
        <w:t xml:space="preserve">Brinquedotecas </w:t>
      </w:r>
      <w:r w:rsidRPr="007C7A1F">
        <w:rPr>
          <w:rFonts w:asciiTheme="minorHAnsi" w:hAnsiTheme="minorHAnsi" w:cs="Arial"/>
          <w:sz w:val="22"/>
          <w:szCs w:val="22"/>
        </w:rPr>
        <w:t>e os</w:t>
      </w:r>
      <w:r>
        <w:rPr>
          <w:rFonts w:asciiTheme="minorHAnsi" w:hAnsiTheme="minorHAnsi" w:cs="Arial"/>
          <w:sz w:val="22"/>
          <w:szCs w:val="22"/>
        </w:rPr>
        <w:t xml:space="preserve"> espaços para a c</w:t>
      </w:r>
      <w:r w:rsidRPr="007C7A1F">
        <w:rPr>
          <w:rFonts w:asciiTheme="minorHAnsi" w:hAnsiTheme="minorHAnsi" w:cs="Arial"/>
          <w:sz w:val="22"/>
          <w:szCs w:val="22"/>
        </w:rPr>
        <w:t>riança</w:t>
      </w:r>
    </w:p>
    <w:p w:rsidR="007C7A1F" w:rsidRPr="007C7A1F" w:rsidRDefault="007C7A1F" w:rsidP="007C7A1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C7A1F">
        <w:rPr>
          <w:rFonts w:asciiTheme="minorHAnsi" w:eastAsia="ArialMT" w:hAnsiTheme="minorHAnsi" w:cs="Arial"/>
          <w:sz w:val="22"/>
          <w:szCs w:val="22"/>
        </w:rPr>
        <w:t xml:space="preserve">● </w:t>
      </w:r>
      <w:r w:rsidRPr="007C7A1F">
        <w:rPr>
          <w:rFonts w:asciiTheme="minorHAnsi" w:hAnsiTheme="minorHAnsi" w:cs="Arial"/>
          <w:sz w:val="22"/>
          <w:szCs w:val="22"/>
        </w:rPr>
        <w:t>Brinquedoteca na Educação</w:t>
      </w:r>
    </w:p>
    <w:p w:rsidR="007C7A1F" w:rsidRPr="007C7A1F" w:rsidRDefault="007C7A1F" w:rsidP="007C7A1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C7A1F">
        <w:rPr>
          <w:rFonts w:asciiTheme="minorHAnsi" w:eastAsia="ArialMT" w:hAnsiTheme="minorHAnsi" w:cs="Arial"/>
          <w:sz w:val="22"/>
          <w:szCs w:val="22"/>
        </w:rPr>
        <w:t xml:space="preserve">● </w:t>
      </w:r>
      <w:r w:rsidRPr="007C7A1F">
        <w:rPr>
          <w:rFonts w:asciiTheme="minorHAnsi" w:hAnsiTheme="minorHAnsi" w:cs="Arial"/>
          <w:sz w:val="22"/>
          <w:szCs w:val="22"/>
        </w:rPr>
        <w:t>Brinquedoteca na Cultura</w:t>
      </w:r>
    </w:p>
    <w:p w:rsidR="007C7A1F" w:rsidRPr="007C7A1F" w:rsidRDefault="007C7A1F" w:rsidP="007C7A1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C7A1F">
        <w:rPr>
          <w:rFonts w:asciiTheme="minorHAnsi" w:eastAsia="ArialMT" w:hAnsiTheme="minorHAnsi" w:cs="Arial"/>
          <w:sz w:val="22"/>
          <w:szCs w:val="22"/>
        </w:rPr>
        <w:t xml:space="preserve">● </w:t>
      </w:r>
      <w:r w:rsidRPr="007C7A1F">
        <w:rPr>
          <w:rFonts w:asciiTheme="minorHAnsi" w:hAnsiTheme="minorHAnsi" w:cs="Arial"/>
          <w:sz w:val="22"/>
          <w:szCs w:val="22"/>
        </w:rPr>
        <w:t>Brinquedoteca na Saúde</w:t>
      </w:r>
    </w:p>
    <w:p w:rsidR="007C7A1F" w:rsidRPr="007C7A1F" w:rsidRDefault="007C7A1F" w:rsidP="007C7A1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C7A1F">
        <w:rPr>
          <w:rFonts w:asciiTheme="minorHAnsi" w:eastAsia="ArialMT" w:hAnsiTheme="minorHAnsi" w:cs="Arial"/>
          <w:sz w:val="22"/>
          <w:szCs w:val="22"/>
        </w:rPr>
        <w:t xml:space="preserve">● </w:t>
      </w:r>
      <w:r w:rsidRPr="007C7A1F">
        <w:rPr>
          <w:rFonts w:asciiTheme="minorHAnsi" w:hAnsiTheme="minorHAnsi" w:cs="Arial"/>
          <w:sz w:val="22"/>
          <w:szCs w:val="22"/>
        </w:rPr>
        <w:t>Organização de Brinquedoteca</w:t>
      </w:r>
    </w:p>
    <w:p w:rsidR="007C7A1F" w:rsidRPr="007C7A1F" w:rsidRDefault="007C7A1F" w:rsidP="007C7A1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C7A1F">
        <w:rPr>
          <w:rFonts w:asciiTheme="minorHAnsi" w:eastAsia="ArialMT" w:hAnsiTheme="minorHAnsi" w:cs="Arial"/>
          <w:sz w:val="22"/>
          <w:szCs w:val="22"/>
        </w:rPr>
        <w:t xml:space="preserve">● </w:t>
      </w:r>
      <w:r w:rsidRPr="007C7A1F">
        <w:rPr>
          <w:rFonts w:asciiTheme="minorHAnsi" w:hAnsiTheme="minorHAnsi" w:cs="Arial"/>
          <w:sz w:val="22"/>
          <w:szCs w:val="22"/>
        </w:rPr>
        <w:t>Brinquedos e Brincadeiras por faixa etária</w:t>
      </w:r>
    </w:p>
    <w:p w:rsidR="007C7A1F" w:rsidRPr="007C7A1F" w:rsidRDefault="007C7A1F" w:rsidP="007C7A1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C7A1F">
        <w:rPr>
          <w:rFonts w:asciiTheme="minorHAnsi" w:eastAsia="ArialMT" w:hAnsiTheme="minorHAnsi" w:cs="Arial"/>
          <w:sz w:val="22"/>
          <w:szCs w:val="22"/>
        </w:rPr>
        <w:t xml:space="preserve">● </w:t>
      </w:r>
      <w:r w:rsidRPr="007C7A1F">
        <w:rPr>
          <w:rFonts w:asciiTheme="minorHAnsi" w:hAnsiTheme="minorHAnsi" w:cs="Arial"/>
          <w:sz w:val="22"/>
          <w:szCs w:val="22"/>
        </w:rPr>
        <w:t>Lembrete sobre a importância do brincar</w:t>
      </w:r>
    </w:p>
    <w:p w:rsidR="007C7A1F" w:rsidRPr="007C7A1F" w:rsidRDefault="007C7A1F" w:rsidP="007C7A1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7C7A1F" w:rsidRPr="007C7A1F" w:rsidRDefault="007C7A1F" w:rsidP="007C7A1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C7A1F">
        <w:rPr>
          <w:rFonts w:asciiTheme="minorHAnsi" w:hAnsiTheme="minorHAnsi" w:cs="Arial"/>
          <w:b/>
          <w:bCs/>
          <w:sz w:val="22"/>
          <w:szCs w:val="22"/>
        </w:rPr>
        <w:t>Procedimentos Metodológico</w:t>
      </w:r>
      <w:r>
        <w:rPr>
          <w:rFonts w:asciiTheme="minorHAnsi" w:hAnsiTheme="minorHAnsi" w:cs="Arial"/>
          <w:b/>
          <w:bCs/>
          <w:sz w:val="22"/>
          <w:szCs w:val="22"/>
        </w:rPr>
        <w:t>s</w:t>
      </w:r>
      <w:r w:rsidRPr="007C7A1F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7C7A1F" w:rsidRPr="007C7A1F" w:rsidRDefault="007C7A1F" w:rsidP="007C7A1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C7A1F">
        <w:rPr>
          <w:rFonts w:asciiTheme="minorHAnsi" w:eastAsia="ArialMT" w:hAnsiTheme="minorHAnsi" w:cs="Arial"/>
          <w:sz w:val="22"/>
          <w:szCs w:val="22"/>
        </w:rPr>
        <w:t xml:space="preserve">● </w:t>
      </w:r>
      <w:r w:rsidRPr="007C7A1F">
        <w:rPr>
          <w:rFonts w:asciiTheme="minorHAnsi" w:hAnsiTheme="minorHAnsi" w:cs="Arial"/>
          <w:sz w:val="22"/>
          <w:szCs w:val="22"/>
        </w:rPr>
        <w:t>Apresentação teórica;</w:t>
      </w:r>
    </w:p>
    <w:p w:rsidR="007C7A1F" w:rsidRPr="007C7A1F" w:rsidRDefault="007C7A1F" w:rsidP="007C7A1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C7A1F">
        <w:rPr>
          <w:rFonts w:asciiTheme="minorHAnsi" w:eastAsia="ArialMT" w:hAnsiTheme="minorHAnsi" w:cs="Arial"/>
          <w:sz w:val="22"/>
          <w:szCs w:val="22"/>
        </w:rPr>
        <w:t xml:space="preserve">● </w:t>
      </w:r>
      <w:r w:rsidRPr="007C7A1F">
        <w:rPr>
          <w:rFonts w:asciiTheme="minorHAnsi" w:hAnsiTheme="minorHAnsi" w:cs="Arial"/>
          <w:sz w:val="22"/>
          <w:szCs w:val="22"/>
        </w:rPr>
        <w:t>Apresentação de vídeos;</w:t>
      </w:r>
    </w:p>
    <w:p w:rsidR="007C7A1F" w:rsidRPr="007C7A1F" w:rsidRDefault="007C7A1F" w:rsidP="007C7A1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C7A1F">
        <w:rPr>
          <w:rFonts w:asciiTheme="minorHAnsi" w:eastAsia="ArialMT" w:hAnsiTheme="minorHAnsi" w:cs="Arial"/>
          <w:sz w:val="22"/>
          <w:szCs w:val="22"/>
        </w:rPr>
        <w:t xml:space="preserve">● </w:t>
      </w:r>
      <w:r w:rsidRPr="007C7A1F">
        <w:rPr>
          <w:rFonts w:asciiTheme="minorHAnsi" w:hAnsiTheme="minorHAnsi" w:cs="Arial"/>
          <w:sz w:val="22"/>
          <w:szCs w:val="22"/>
        </w:rPr>
        <w:t>Atividade prática;</w:t>
      </w:r>
    </w:p>
    <w:p w:rsidR="007C7A1F" w:rsidRPr="007C7A1F" w:rsidRDefault="007C7A1F" w:rsidP="007C7A1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C7A1F">
        <w:rPr>
          <w:rFonts w:asciiTheme="minorHAnsi" w:eastAsia="ArialMT" w:hAnsiTheme="minorHAnsi" w:cs="Arial"/>
          <w:sz w:val="22"/>
          <w:szCs w:val="22"/>
        </w:rPr>
        <w:t xml:space="preserve">● </w:t>
      </w:r>
      <w:r w:rsidRPr="007C7A1F">
        <w:rPr>
          <w:rFonts w:asciiTheme="minorHAnsi" w:hAnsiTheme="minorHAnsi" w:cs="Arial"/>
          <w:sz w:val="22"/>
          <w:szCs w:val="22"/>
        </w:rPr>
        <w:t>Debates;</w:t>
      </w:r>
    </w:p>
    <w:p w:rsidR="007C7A1F" w:rsidRPr="007C7A1F" w:rsidRDefault="007C7A1F" w:rsidP="007C7A1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C7A1F">
        <w:rPr>
          <w:rFonts w:asciiTheme="minorHAnsi" w:eastAsia="ArialMT" w:hAnsiTheme="minorHAnsi" w:cs="Arial"/>
          <w:sz w:val="22"/>
          <w:szCs w:val="22"/>
        </w:rPr>
        <w:t xml:space="preserve">● </w:t>
      </w:r>
      <w:r w:rsidRPr="007C7A1F">
        <w:rPr>
          <w:rFonts w:asciiTheme="minorHAnsi" w:hAnsiTheme="minorHAnsi" w:cs="Arial"/>
          <w:sz w:val="22"/>
          <w:szCs w:val="22"/>
        </w:rPr>
        <w:t>Envio de material online.</w:t>
      </w:r>
    </w:p>
    <w:p w:rsidR="007C7A1F" w:rsidRPr="007C7A1F" w:rsidRDefault="007C7A1F" w:rsidP="007C7A1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7C7A1F" w:rsidRPr="007C7A1F" w:rsidRDefault="007C7A1F" w:rsidP="007C7A1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C7A1F">
        <w:rPr>
          <w:rFonts w:asciiTheme="minorHAnsi" w:hAnsiTheme="minorHAnsi" w:cs="Arial"/>
          <w:b/>
          <w:bCs/>
          <w:sz w:val="22"/>
          <w:szCs w:val="22"/>
        </w:rPr>
        <w:t>Material e estrutura necessários:</w:t>
      </w:r>
    </w:p>
    <w:p w:rsidR="007C7A1F" w:rsidRPr="007C7A1F" w:rsidRDefault="007C7A1F" w:rsidP="007C7A1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C7A1F">
        <w:rPr>
          <w:rFonts w:asciiTheme="minorHAnsi" w:eastAsia="ArialMT" w:hAnsiTheme="minorHAnsi" w:cs="Arial"/>
          <w:sz w:val="22"/>
          <w:szCs w:val="22"/>
        </w:rPr>
        <w:t xml:space="preserve">● </w:t>
      </w:r>
      <w:r w:rsidRPr="007C7A1F">
        <w:rPr>
          <w:rFonts w:asciiTheme="minorHAnsi" w:hAnsiTheme="minorHAnsi" w:cs="Arial"/>
          <w:sz w:val="22"/>
          <w:szCs w:val="22"/>
        </w:rPr>
        <w:t>Equipamento de áudio e vídeo (Datashow, tela e caixa de som);</w:t>
      </w:r>
    </w:p>
    <w:p w:rsidR="007C7A1F" w:rsidRPr="007C7A1F" w:rsidRDefault="007C7A1F" w:rsidP="007C7A1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C7A1F">
        <w:rPr>
          <w:rFonts w:asciiTheme="minorHAnsi" w:eastAsia="ArialMT" w:hAnsiTheme="minorHAnsi" w:cs="Arial"/>
          <w:sz w:val="22"/>
          <w:szCs w:val="22"/>
        </w:rPr>
        <w:t xml:space="preserve">● </w:t>
      </w:r>
      <w:r w:rsidRPr="007C7A1F">
        <w:rPr>
          <w:rFonts w:asciiTheme="minorHAnsi" w:hAnsiTheme="minorHAnsi" w:cs="Arial"/>
          <w:sz w:val="22"/>
          <w:szCs w:val="22"/>
        </w:rPr>
        <w:t>Computador ou notebook (com pacote Office e/ou PDF);</w:t>
      </w:r>
    </w:p>
    <w:p w:rsidR="007C7A1F" w:rsidRPr="007C7A1F" w:rsidRDefault="007C7A1F" w:rsidP="007C7A1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C7A1F">
        <w:rPr>
          <w:rFonts w:asciiTheme="minorHAnsi" w:eastAsia="ArialMT" w:hAnsiTheme="minorHAnsi" w:cs="Arial"/>
          <w:sz w:val="22"/>
          <w:szCs w:val="22"/>
        </w:rPr>
        <w:t xml:space="preserve">● </w:t>
      </w:r>
      <w:r w:rsidRPr="007C7A1F">
        <w:rPr>
          <w:rFonts w:asciiTheme="minorHAnsi" w:hAnsiTheme="minorHAnsi" w:cs="Arial"/>
          <w:sz w:val="22"/>
          <w:szCs w:val="22"/>
        </w:rPr>
        <w:t>Cabos para projeção de imagens (cabo HDMI e/ou VGA/SDVGA);</w:t>
      </w:r>
    </w:p>
    <w:p w:rsidR="007C7A1F" w:rsidRPr="007C7A1F" w:rsidRDefault="007C7A1F" w:rsidP="007C7A1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C7A1F">
        <w:rPr>
          <w:rFonts w:asciiTheme="minorHAnsi" w:eastAsia="ArialMT" w:hAnsiTheme="minorHAnsi" w:cs="Arial"/>
          <w:sz w:val="22"/>
          <w:szCs w:val="22"/>
        </w:rPr>
        <w:t xml:space="preserve">● </w:t>
      </w:r>
      <w:r w:rsidRPr="007C7A1F">
        <w:rPr>
          <w:rFonts w:asciiTheme="minorHAnsi" w:hAnsiTheme="minorHAnsi" w:cs="Arial"/>
          <w:sz w:val="22"/>
          <w:szCs w:val="22"/>
        </w:rPr>
        <w:t>Espaço amplo para apresentação teórica e para as práticas de brincadeiras;</w:t>
      </w:r>
    </w:p>
    <w:p w:rsidR="00104A28" w:rsidRPr="007C7A1F" w:rsidRDefault="007C7A1F" w:rsidP="007C7A1F">
      <w:pPr>
        <w:spacing w:line="360" w:lineRule="auto"/>
        <w:jc w:val="both"/>
        <w:rPr>
          <w:rFonts w:asciiTheme="minorHAnsi" w:eastAsia="Arial" w:hAnsiTheme="minorHAnsi" w:cs="Arial"/>
          <w:b/>
          <w:sz w:val="22"/>
          <w:szCs w:val="22"/>
        </w:rPr>
      </w:pPr>
      <w:r w:rsidRPr="007C7A1F">
        <w:rPr>
          <w:rFonts w:asciiTheme="minorHAnsi" w:eastAsia="ArialMT" w:hAnsiTheme="minorHAnsi" w:cs="Arial"/>
          <w:sz w:val="22"/>
          <w:szCs w:val="22"/>
        </w:rPr>
        <w:t xml:space="preserve">● </w:t>
      </w:r>
      <w:r w:rsidRPr="007C7A1F">
        <w:rPr>
          <w:rFonts w:asciiTheme="minorHAnsi" w:hAnsiTheme="minorHAnsi" w:cs="Arial"/>
          <w:sz w:val="22"/>
          <w:szCs w:val="22"/>
        </w:rPr>
        <w:t>Espaço amplo fechado para brincadeiras (em caso de chuva).</w:t>
      </w:r>
    </w:p>
    <w:p w:rsidR="00104A28" w:rsidRPr="007C7A1F" w:rsidRDefault="00104A28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A87AB4" w:rsidRPr="007C7A1F" w:rsidRDefault="00A87AB4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A87AB4" w:rsidRPr="007C7A1F" w:rsidRDefault="00A87AB4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7C7A1F" w:rsidRDefault="007C7A1F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7C7A1F" w:rsidRDefault="007C7A1F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7C7A1F" w:rsidRDefault="007C7A1F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7C7A1F" w:rsidRDefault="007C7A1F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7C7A1F" w:rsidRDefault="007C7A1F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7C7A1F" w:rsidRDefault="007C7A1F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7C7A1F" w:rsidRDefault="007C7A1F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7C7A1F" w:rsidRDefault="007C7A1F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7C7A1F" w:rsidRDefault="007C7A1F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7C7A1F" w:rsidRDefault="007C7A1F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7C7A1F" w:rsidRDefault="007C7A1F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7C7A1F" w:rsidRDefault="007C7A1F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F71A14" w:rsidRPr="00F71A14" w:rsidRDefault="00F71A14" w:rsidP="00F71A1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F71A14">
        <w:rPr>
          <w:rFonts w:asciiTheme="minorHAnsi" w:hAnsiTheme="minorHAnsi" w:cs="Arial"/>
          <w:b/>
          <w:sz w:val="22"/>
          <w:szCs w:val="22"/>
        </w:rPr>
        <w:t>Disciplina</w:t>
      </w:r>
      <w:r w:rsidRPr="00F71A14">
        <w:rPr>
          <w:rFonts w:asciiTheme="minorHAnsi" w:hAnsiTheme="minorHAnsi" w:cs="Arial"/>
          <w:sz w:val="22"/>
          <w:szCs w:val="22"/>
        </w:rPr>
        <w:t xml:space="preserve">: </w:t>
      </w:r>
      <w:r w:rsidRPr="00F71A14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Igualdade de oportunidades para brincar</w:t>
      </w:r>
    </w:p>
    <w:p w:rsidR="00F71A14" w:rsidRPr="00F71A14" w:rsidRDefault="00F71A14" w:rsidP="00F71A1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F71A14">
        <w:rPr>
          <w:rFonts w:asciiTheme="minorHAnsi" w:hAnsiTheme="minorHAnsi" w:cs="Arial"/>
          <w:b/>
          <w:sz w:val="22"/>
          <w:szCs w:val="22"/>
        </w:rPr>
        <w:t>Docente</w:t>
      </w:r>
      <w:r w:rsidRPr="00F71A14">
        <w:rPr>
          <w:rFonts w:asciiTheme="minorHAnsi" w:hAnsiTheme="minorHAnsi" w:cs="Arial"/>
          <w:sz w:val="22"/>
          <w:szCs w:val="22"/>
        </w:rPr>
        <w:t>: Rosa Silvia Lopes Chaves               </w:t>
      </w:r>
    </w:p>
    <w:p w:rsidR="00F71A14" w:rsidRPr="00F71A14" w:rsidRDefault="00F71A14" w:rsidP="00F71A1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F71A14">
        <w:rPr>
          <w:rFonts w:asciiTheme="minorHAnsi" w:hAnsiTheme="minorHAnsi" w:cs="Arial"/>
          <w:b/>
          <w:sz w:val="22"/>
          <w:szCs w:val="22"/>
        </w:rPr>
        <w:t>Carga Horária</w:t>
      </w:r>
      <w:r w:rsidRPr="00F71A14">
        <w:rPr>
          <w:rFonts w:asciiTheme="minorHAnsi" w:hAnsiTheme="minorHAnsi" w:cs="Arial"/>
          <w:sz w:val="22"/>
          <w:szCs w:val="22"/>
        </w:rPr>
        <w:t>: 4 horas e 30 minutos</w:t>
      </w:r>
    </w:p>
    <w:p w:rsidR="00F71A14" w:rsidRPr="00F71A14" w:rsidRDefault="00F71A14" w:rsidP="00F71A14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F71A14" w:rsidRPr="00F71A14" w:rsidRDefault="00F71A14" w:rsidP="00F71A14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F71A14">
        <w:rPr>
          <w:rFonts w:asciiTheme="minorHAnsi" w:hAnsiTheme="minorHAnsi" w:cs="Arial"/>
          <w:b/>
          <w:sz w:val="22"/>
          <w:szCs w:val="22"/>
        </w:rPr>
        <w:t xml:space="preserve">Ementa: </w:t>
      </w:r>
      <w:r w:rsidRPr="00F71A14">
        <w:rPr>
          <w:rFonts w:asciiTheme="minorHAnsi" w:hAnsiTheme="minorHAnsi" w:cs="Arial"/>
          <w:sz w:val="22"/>
          <w:szCs w:val="22"/>
        </w:rPr>
        <w:t>Sensibilizar educadores, pais e responsáveis pelas crianças, propiciando reflexões sobre as dimensões de gênero e raça presentes na sociedade para garantir igualdade de oportunidades para brincar, considerando o pleno desenvolvimento das crianças, desde a primeira infância.</w:t>
      </w:r>
    </w:p>
    <w:p w:rsidR="00F71A14" w:rsidRPr="00F71A14" w:rsidRDefault="00F71A14" w:rsidP="00F71A14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F71A14" w:rsidRPr="00F71A14" w:rsidRDefault="00F71A14" w:rsidP="00F71A14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F71A14">
        <w:rPr>
          <w:rFonts w:asciiTheme="minorHAnsi" w:hAnsiTheme="minorHAnsi" w:cs="Arial"/>
          <w:b/>
          <w:sz w:val="22"/>
          <w:szCs w:val="22"/>
        </w:rPr>
        <w:t xml:space="preserve">Objetivos: </w:t>
      </w:r>
      <w:r w:rsidRPr="00F71A14">
        <w:rPr>
          <w:rFonts w:asciiTheme="minorHAnsi" w:hAnsiTheme="minorHAnsi" w:cs="Arial"/>
          <w:sz w:val="22"/>
          <w:szCs w:val="22"/>
        </w:rPr>
        <w:t>A oficina “</w:t>
      </w:r>
      <w:r w:rsidRPr="00F71A14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Igualdade de oportunidades para brincar”</w:t>
      </w:r>
      <w:r w:rsidRPr="00F71A14">
        <w:rPr>
          <w:rFonts w:asciiTheme="minorHAnsi" w:hAnsiTheme="minorHAnsi" w:cs="Arial"/>
          <w:sz w:val="22"/>
          <w:szCs w:val="22"/>
        </w:rPr>
        <w:t xml:space="preserve"> tem por finalidade proporcionar ao participante a </w:t>
      </w:r>
      <w:proofErr w:type="gramStart"/>
      <w:r w:rsidRPr="00F71A14">
        <w:rPr>
          <w:rFonts w:asciiTheme="minorHAnsi" w:hAnsiTheme="minorHAnsi" w:cs="Arial"/>
          <w:sz w:val="22"/>
          <w:szCs w:val="22"/>
        </w:rPr>
        <w:t>compreensão  sobre</w:t>
      </w:r>
      <w:proofErr w:type="gramEnd"/>
      <w:r w:rsidRPr="00F71A14">
        <w:rPr>
          <w:rFonts w:asciiTheme="minorHAnsi" w:hAnsiTheme="minorHAnsi" w:cs="Arial"/>
          <w:sz w:val="22"/>
          <w:szCs w:val="22"/>
        </w:rPr>
        <w:t xml:space="preserve"> o brincar livre no desenvolvimento integral de crianças,  pois por meio da brincadeira a criança se apropria do seu meio e vai construindo sua identidade e as culturas infantis. </w:t>
      </w:r>
      <w:proofErr w:type="gramStart"/>
      <w:r w:rsidRPr="00F71A14">
        <w:rPr>
          <w:rFonts w:asciiTheme="minorHAnsi" w:hAnsiTheme="minorHAnsi" w:cs="Arial"/>
          <w:sz w:val="22"/>
          <w:szCs w:val="22"/>
        </w:rPr>
        <w:t>Evidenciar  as</w:t>
      </w:r>
      <w:proofErr w:type="gramEnd"/>
      <w:r w:rsidRPr="00F71A14">
        <w:rPr>
          <w:rFonts w:asciiTheme="minorHAnsi" w:hAnsiTheme="minorHAnsi" w:cs="Arial"/>
          <w:sz w:val="22"/>
          <w:szCs w:val="22"/>
        </w:rPr>
        <w:t xml:space="preserve"> dimensões de gênero e étnico-raciais,  problematizar a construção social das desigualdades, de forma a romper e combater com discriminação, estereótipos  e preconceitos, afirmando  e ampliando identidades e formas de pertencimento, que garantam  livres oportunidades para o brincar infantil.</w:t>
      </w:r>
    </w:p>
    <w:p w:rsidR="00F71A14" w:rsidRPr="00F71A14" w:rsidRDefault="00F71A14" w:rsidP="00F71A14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F71A14" w:rsidRPr="00F71A14" w:rsidRDefault="00F71A14" w:rsidP="00F71A14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F71A14">
        <w:rPr>
          <w:rFonts w:asciiTheme="minorHAnsi" w:hAnsiTheme="minorHAnsi" w:cs="Arial"/>
          <w:b/>
          <w:sz w:val="22"/>
          <w:szCs w:val="22"/>
        </w:rPr>
        <w:t>Conteúdo:</w:t>
      </w:r>
    </w:p>
    <w:p w:rsidR="00F71A14" w:rsidRPr="00F71A14" w:rsidRDefault="00F71A14" w:rsidP="00F71A14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F71A14">
        <w:rPr>
          <w:rFonts w:asciiTheme="minorHAnsi" w:hAnsiTheme="minorHAnsi" w:cs="Arial"/>
          <w:sz w:val="22"/>
          <w:szCs w:val="22"/>
          <w:lang w:eastAsia="en-US"/>
        </w:rPr>
        <w:t>Criança e infância: construções sociais</w:t>
      </w:r>
    </w:p>
    <w:p w:rsidR="00F71A14" w:rsidRPr="00F71A14" w:rsidRDefault="00F71A14" w:rsidP="00F71A14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F71A14">
        <w:rPr>
          <w:rFonts w:asciiTheme="minorHAnsi" w:hAnsiTheme="minorHAnsi" w:cs="Arial"/>
          <w:sz w:val="22"/>
          <w:szCs w:val="22"/>
          <w:lang w:eastAsia="en-US"/>
        </w:rPr>
        <w:t>Conceito de gênero – gênero e educação infantil</w:t>
      </w:r>
    </w:p>
    <w:p w:rsidR="00F71A14" w:rsidRPr="00F71A14" w:rsidRDefault="00F71A14" w:rsidP="00F71A14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F71A14">
        <w:rPr>
          <w:rFonts w:asciiTheme="minorHAnsi" w:hAnsiTheme="minorHAnsi" w:cs="Arial"/>
          <w:sz w:val="22"/>
          <w:szCs w:val="22"/>
          <w:lang w:eastAsia="en-US"/>
        </w:rPr>
        <w:t>Conceito de raça-etnia e etnocentrismo: as corporeidades infantis</w:t>
      </w:r>
    </w:p>
    <w:p w:rsidR="00F71A14" w:rsidRPr="00F71A14" w:rsidRDefault="00F71A14" w:rsidP="00F71A14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F71A14">
        <w:rPr>
          <w:rFonts w:asciiTheme="minorHAnsi" w:hAnsiTheme="minorHAnsi" w:cs="Arial"/>
          <w:sz w:val="22"/>
          <w:szCs w:val="22"/>
        </w:rPr>
        <w:t>O Brincar e as relações sociais de gênero: iguais oportunidades para meninos e meninas rompendo logicas sexistas</w:t>
      </w:r>
    </w:p>
    <w:p w:rsidR="00F71A14" w:rsidRPr="00F71A14" w:rsidRDefault="00F71A14" w:rsidP="00F71A14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F71A14">
        <w:rPr>
          <w:rFonts w:asciiTheme="minorHAnsi" w:hAnsiTheme="minorHAnsi" w:cs="Arial"/>
          <w:sz w:val="22"/>
          <w:szCs w:val="22"/>
          <w:lang w:eastAsia="en-US"/>
        </w:rPr>
        <w:t>Princípios para trabalhar com as relações étnico-raciais na educação infantil</w:t>
      </w:r>
    </w:p>
    <w:p w:rsidR="00F71A14" w:rsidRPr="00F71A14" w:rsidRDefault="00F71A14" w:rsidP="00F71A14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F71A14">
        <w:rPr>
          <w:rFonts w:asciiTheme="minorHAnsi" w:hAnsiTheme="minorHAnsi" w:cs="Arial"/>
          <w:sz w:val="22"/>
          <w:szCs w:val="22"/>
          <w:lang w:eastAsia="en-US"/>
        </w:rPr>
        <w:t>O brincar afirmando identidades e formas de pertencimento étnico-racial.</w:t>
      </w:r>
    </w:p>
    <w:p w:rsidR="00F71A14" w:rsidRPr="00F71A14" w:rsidRDefault="00F71A14" w:rsidP="00F71A14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F71A14" w:rsidRPr="00F71A14" w:rsidRDefault="00F71A14" w:rsidP="00F71A14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F71A14">
        <w:rPr>
          <w:rFonts w:asciiTheme="minorHAnsi" w:hAnsiTheme="minorHAnsi" w:cs="Arial"/>
          <w:b/>
          <w:sz w:val="22"/>
          <w:szCs w:val="22"/>
        </w:rPr>
        <w:t>Procedimentos Metodológicos:</w:t>
      </w:r>
    </w:p>
    <w:p w:rsidR="00F71A14" w:rsidRPr="00F71A14" w:rsidRDefault="00F71A14" w:rsidP="00F71A14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F71A14">
        <w:rPr>
          <w:rFonts w:asciiTheme="minorHAnsi" w:hAnsiTheme="minorHAnsi" w:cs="Arial"/>
          <w:sz w:val="22"/>
          <w:szCs w:val="22"/>
        </w:rPr>
        <w:t>Apresentação teórica;</w:t>
      </w:r>
    </w:p>
    <w:p w:rsidR="00F71A14" w:rsidRPr="00F71A14" w:rsidRDefault="00F71A14" w:rsidP="00F71A14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F71A14">
        <w:rPr>
          <w:rFonts w:asciiTheme="minorHAnsi" w:hAnsiTheme="minorHAnsi" w:cs="Arial"/>
          <w:sz w:val="22"/>
          <w:szCs w:val="22"/>
        </w:rPr>
        <w:t>Apresentação de vídeos;</w:t>
      </w:r>
    </w:p>
    <w:p w:rsidR="00F71A14" w:rsidRPr="00F71A14" w:rsidRDefault="00F71A14" w:rsidP="00F71A14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F71A14">
        <w:rPr>
          <w:rFonts w:asciiTheme="minorHAnsi" w:hAnsiTheme="minorHAnsi" w:cs="Arial"/>
          <w:sz w:val="22"/>
          <w:szCs w:val="22"/>
        </w:rPr>
        <w:t>Debates;</w:t>
      </w:r>
    </w:p>
    <w:p w:rsidR="00F71A14" w:rsidRPr="00F71A14" w:rsidRDefault="00F71A14" w:rsidP="00F71A14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F71A14">
        <w:rPr>
          <w:rFonts w:asciiTheme="minorHAnsi" w:hAnsiTheme="minorHAnsi" w:cs="Arial"/>
          <w:sz w:val="22"/>
          <w:szCs w:val="22"/>
        </w:rPr>
        <w:t>Atividade prática construção de boneca de pano</w:t>
      </w:r>
    </w:p>
    <w:p w:rsidR="00F71A14" w:rsidRPr="00F71A14" w:rsidRDefault="00F71A14" w:rsidP="00F71A14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F71A14">
        <w:rPr>
          <w:rFonts w:asciiTheme="minorHAnsi" w:hAnsiTheme="minorHAnsi" w:cs="Arial"/>
          <w:sz w:val="22"/>
          <w:szCs w:val="22"/>
        </w:rPr>
        <w:t>Envio de material online.</w:t>
      </w:r>
    </w:p>
    <w:p w:rsidR="00F71A14" w:rsidRPr="00F71A14" w:rsidRDefault="00F71A14" w:rsidP="00F71A14">
      <w:pPr>
        <w:pStyle w:val="PargrafodaLista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F71A14" w:rsidRPr="00F71A14" w:rsidRDefault="00F71A14" w:rsidP="00F71A14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F71A14">
        <w:rPr>
          <w:rFonts w:asciiTheme="minorHAnsi" w:hAnsiTheme="minorHAnsi" w:cs="Arial"/>
          <w:b/>
          <w:sz w:val="22"/>
          <w:szCs w:val="22"/>
        </w:rPr>
        <w:t>Material e estrutura necessários:</w:t>
      </w:r>
    </w:p>
    <w:p w:rsidR="00F71A14" w:rsidRPr="00F71A14" w:rsidRDefault="00F71A14" w:rsidP="00F71A14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F71A14">
        <w:rPr>
          <w:rFonts w:asciiTheme="minorHAnsi" w:hAnsiTheme="minorHAnsi" w:cs="Arial"/>
          <w:sz w:val="22"/>
          <w:szCs w:val="22"/>
        </w:rPr>
        <w:t>Equipamento de áudio e vídeo (Datashow, tela e caixa de som);</w:t>
      </w:r>
    </w:p>
    <w:p w:rsidR="00F71A14" w:rsidRPr="00F71A14" w:rsidRDefault="00F71A14" w:rsidP="00F71A14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F71A14">
        <w:rPr>
          <w:rFonts w:asciiTheme="minorHAnsi" w:hAnsiTheme="minorHAnsi" w:cs="Arial"/>
          <w:sz w:val="22"/>
          <w:szCs w:val="22"/>
        </w:rPr>
        <w:t>Computador ou notebook (com pacote Office e/ou PDF);</w:t>
      </w:r>
    </w:p>
    <w:p w:rsidR="00F71A14" w:rsidRPr="00F71A14" w:rsidRDefault="00F71A14" w:rsidP="00F71A14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F71A14">
        <w:rPr>
          <w:rFonts w:asciiTheme="minorHAnsi" w:hAnsiTheme="minorHAnsi" w:cs="Arial"/>
          <w:sz w:val="22"/>
          <w:szCs w:val="22"/>
        </w:rPr>
        <w:t>Cabos para projeção de imagens (cabo HDMI e/ou VGA/SDVGA);</w:t>
      </w:r>
    </w:p>
    <w:p w:rsidR="00F71A14" w:rsidRPr="00F71A14" w:rsidRDefault="00F71A14" w:rsidP="00F71A14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F71A14">
        <w:rPr>
          <w:rFonts w:asciiTheme="minorHAnsi" w:hAnsiTheme="minorHAnsi" w:cs="Arial"/>
          <w:sz w:val="22"/>
          <w:szCs w:val="22"/>
        </w:rPr>
        <w:t xml:space="preserve">Espaço amplo para apresentação teórica e para as práticas de brincadeiras; </w:t>
      </w:r>
    </w:p>
    <w:p w:rsidR="00F71A14" w:rsidRPr="00F71A14" w:rsidRDefault="00F71A14" w:rsidP="00F71A14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F71A14">
        <w:rPr>
          <w:rFonts w:asciiTheme="minorHAnsi" w:hAnsiTheme="minorHAnsi" w:cs="Arial"/>
          <w:sz w:val="22"/>
          <w:szCs w:val="22"/>
        </w:rPr>
        <w:t>Espaço amplo fechado para brincadeiras (em caso de chuva);</w:t>
      </w:r>
    </w:p>
    <w:p w:rsidR="00F71A14" w:rsidRPr="00F71A14" w:rsidRDefault="00F71A14" w:rsidP="00F71A14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F71A14">
        <w:rPr>
          <w:rFonts w:asciiTheme="minorHAnsi" w:hAnsiTheme="minorHAnsi" w:cs="Arial"/>
          <w:sz w:val="22"/>
          <w:szCs w:val="22"/>
        </w:rPr>
        <w:t>Canetas esferográficas.</w:t>
      </w:r>
    </w:p>
    <w:p w:rsidR="00F71A14" w:rsidRPr="00F71A14" w:rsidRDefault="00F71A14" w:rsidP="00F71A14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F71A14">
        <w:rPr>
          <w:rFonts w:asciiTheme="minorHAnsi" w:hAnsiTheme="minorHAnsi" w:cs="Arial"/>
          <w:sz w:val="22"/>
          <w:szCs w:val="22"/>
        </w:rPr>
        <w:t xml:space="preserve">Panos pretos e coloridos, fita de pano para construção de bonecas </w:t>
      </w:r>
      <w:proofErr w:type="spellStart"/>
      <w:r w:rsidRPr="00F71A14">
        <w:rPr>
          <w:rFonts w:asciiTheme="minorHAnsi" w:hAnsiTheme="minorHAnsi" w:cs="Arial"/>
          <w:sz w:val="22"/>
          <w:szCs w:val="22"/>
        </w:rPr>
        <w:t>Abayomi</w:t>
      </w:r>
      <w:proofErr w:type="spellEnd"/>
    </w:p>
    <w:p w:rsidR="00F71A14" w:rsidRPr="00F71A14" w:rsidRDefault="00F71A14" w:rsidP="00F71A14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F71A14">
        <w:rPr>
          <w:rFonts w:asciiTheme="minorHAnsi" w:hAnsiTheme="minorHAnsi" w:cs="Arial"/>
          <w:sz w:val="22"/>
          <w:szCs w:val="22"/>
        </w:rPr>
        <w:t xml:space="preserve">Tesouras </w:t>
      </w:r>
    </w:p>
    <w:p w:rsidR="00F71A14" w:rsidRPr="00F71A14" w:rsidRDefault="00F71A14" w:rsidP="00F71A14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F71A14">
        <w:rPr>
          <w:rFonts w:asciiTheme="minorHAnsi" w:hAnsiTheme="minorHAnsi" w:cs="Arial"/>
          <w:sz w:val="22"/>
          <w:szCs w:val="22"/>
        </w:rPr>
        <w:t xml:space="preserve">Sulfite </w:t>
      </w:r>
    </w:p>
    <w:p w:rsidR="00F71A14" w:rsidRDefault="00F71A14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4C43C8" w:rsidRDefault="004C43C8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4C43C8" w:rsidRDefault="004C43C8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4C43C8" w:rsidRPr="004C43C8" w:rsidRDefault="004C43C8" w:rsidP="004C43C8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4C43C8">
        <w:rPr>
          <w:rFonts w:asciiTheme="minorHAnsi" w:hAnsiTheme="minorHAnsi" w:cs="Arial"/>
          <w:b/>
          <w:sz w:val="22"/>
          <w:szCs w:val="22"/>
        </w:rPr>
        <w:t>Disciplina</w:t>
      </w:r>
      <w:r w:rsidRPr="004C43C8">
        <w:rPr>
          <w:rFonts w:asciiTheme="minorHAnsi" w:hAnsiTheme="minorHAnsi" w:cs="Arial"/>
          <w:sz w:val="22"/>
          <w:szCs w:val="22"/>
        </w:rPr>
        <w:t>: Políticas para Promover o Brincar</w:t>
      </w:r>
    </w:p>
    <w:p w:rsidR="004C43C8" w:rsidRPr="004C43C8" w:rsidRDefault="004C43C8" w:rsidP="004C43C8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4C43C8">
        <w:rPr>
          <w:rFonts w:asciiTheme="minorHAnsi" w:hAnsiTheme="minorHAnsi" w:cs="Arial"/>
          <w:b/>
          <w:sz w:val="22"/>
          <w:szCs w:val="22"/>
        </w:rPr>
        <w:t>Docente</w:t>
      </w:r>
      <w:r w:rsidRPr="004C43C8">
        <w:rPr>
          <w:rFonts w:asciiTheme="minorHAnsi" w:hAnsiTheme="minorHAnsi" w:cs="Arial"/>
          <w:sz w:val="22"/>
          <w:szCs w:val="22"/>
        </w:rPr>
        <w:t xml:space="preserve">: Bruna </w:t>
      </w:r>
      <w:proofErr w:type="spellStart"/>
      <w:r w:rsidRPr="004C43C8">
        <w:rPr>
          <w:rFonts w:asciiTheme="minorHAnsi" w:hAnsiTheme="minorHAnsi" w:cs="Arial"/>
          <w:sz w:val="22"/>
          <w:szCs w:val="22"/>
        </w:rPr>
        <w:t>Varnier</w:t>
      </w:r>
      <w:proofErr w:type="spellEnd"/>
      <w:r w:rsidRPr="004C43C8">
        <w:rPr>
          <w:rFonts w:asciiTheme="minorHAnsi" w:hAnsiTheme="minorHAnsi" w:cs="Arial"/>
          <w:sz w:val="22"/>
          <w:szCs w:val="22"/>
        </w:rPr>
        <w:t xml:space="preserve"> de Oliveira Leite</w:t>
      </w:r>
    </w:p>
    <w:p w:rsidR="004C43C8" w:rsidRPr="004C43C8" w:rsidRDefault="004C43C8" w:rsidP="004C43C8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4C43C8">
        <w:rPr>
          <w:rFonts w:asciiTheme="minorHAnsi" w:hAnsiTheme="minorHAnsi" w:cs="Arial"/>
          <w:b/>
          <w:sz w:val="22"/>
          <w:szCs w:val="22"/>
        </w:rPr>
        <w:t>Carga Horária</w:t>
      </w:r>
      <w:r w:rsidRPr="004C43C8">
        <w:rPr>
          <w:rFonts w:asciiTheme="minorHAnsi" w:hAnsiTheme="minorHAnsi" w:cs="Arial"/>
          <w:sz w:val="22"/>
          <w:szCs w:val="22"/>
        </w:rPr>
        <w:t>: 2 horas</w:t>
      </w:r>
    </w:p>
    <w:p w:rsidR="004C43C8" w:rsidRPr="004C43C8" w:rsidRDefault="004C43C8" w:rsidP="004C43C8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4C43C8" w:rsidRPr="004C43C8" w:rsidRDefault="004C43C8" w:rsidP="004C43C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C43C8">
        <w:rPr>
          <w:rFonts w:asciiTheme="minorHAnsi" w:hAnsiTheme="minorHAnsi" w:cs="Arial"/>
          <w:b/>
          <w:sz w:val="22"/>
          <w:szCs w:val="22"/>
        </w:rPr>
        <w:t xml:space="preserve">Ementa: </w:t>
      </w:r>
      <w:r w:rsidRPr="004C43C8">
        <w:rPr>
          <w:rFonts w:asciiTheme="minorHAnsi" w:hAnsiTheme="minorHAnsi" w:cs="Arial"/>
          <w:sz w:val="22"/>
          <w:szCs w:val="22"/>
        </w:rPr>
        <w:t>Garantir que participantes do curso de formação em agentes do brincar tenham uma perspectiva do brincar na legislação brasileira, os atores que devem garantir esse direito e o papel das políticas públicas para que isso possa ser alcançado.</w:t>
      </w:r>
    </w:p>
    <w:p w:rsidR="004C43C8" w:rsidRPr="004C43C8" w:rsidRDefault="004C43C8" w:rsidP="004C43C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4C43C8" w:rsidRPr="004C43C8" w:rsidRDefault="004C43C8" w:rsidP="004C43C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C43C8">
        <w:rPr>
          <w:rFonts w:asciiTheme="minorHAnsi" w:hAnsiTheme="minorHAnsi" w:cs="Arial"/>
          <w:b/>
          <w:sz w:val="22"/>
          <w:szCs w:val="22"/>
        </w:rPr>
        <w:t xml:space="preserve">Objetivos: </w:t>
      </w:r>
    </w:p>
    <w:p w:rsidR="004C43C8" w:rsidRPr="004C43C8" w:rsidRDefault="004C43C8" w:rsidP="004C43C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C43C8">
        <w:rPr>
          <w:rFonts w:asciiTheme="minorHAnsi" w:hAnsiTheme="minorHAnsi" w:cs="Arial"/>
          <w:sz w:val="22"/>
          <w:szCs w:val="22"/>
        </w:rPr>
        <w:t xml:space="preserve">Através de um breve sobrevoo na trajetória dos direitos da criança e do adolescente e do reconhecimento do brincar enquanto direito, participantes do curso de formação têm contato com a importância do brincar e com o abismo existente entre a previsão legal e a implementação desse direito. Nesse cenário a política pública aparece como uma ponte para que esse abismo possa ser atravessado e como uma maneira de colocar o brincar em prática e amenizar violações desse e de outros direitos. E, por fim, em vista da </w:t>
      </w:r>
      <w:proofErr w:type="spellStart"/>
      <w:r w:rsidRPr="004C43C8">
        <w:rPr>
          <w:rFonts w:asciiTheme="minorHAnsi" w:hAnsiTheme="minorHAnsi" w:cs="Arial"/>
          <w:sz w:val="22"/>
          <w:szCs w:val="22"/>
        </w:rPr>
        <w:t>efetivaçãod</w:t>
      </w:r>
      <w:proofErr w:type="spellEnd"/>
      <w:r w:rsidRPr="004C43C8">
        <w:rPr>
          <w:rFonts w:asciiTheme="minorHAnsi" w:hAnsiTheme="minorHAnsi" w:cs="Arial"/>
          <w:sz w:val="22"/>
          <w:szCs w:val="22"/>
        </w:rPr>
        <w:t xml:space="preserve"> e uma política pública, as/os participantes do curso adquirem conhecimentos para elaboração de projetos sociais relativamente à matéria de direitos da criança e do adolescente em geral e, em específico, do direito de brincar.</w:t>
      </w:r>
    </w:p>
    <w:p w:rsidR="004C43C8" w:rsidRPr="004C43C8" w:rsidRDefault="004C43C8" w:rsidP="004C43C8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4C43C8" w:rsidRPr="004C43C8" w:rsidRDefault="004C43C8" w:rsidP="004C43C8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4C43C8">
        <w:rPr>
          <w:rFonts w:asciiTheme="minorHAnsi" w:hAnsiTheme="minorHAnsi" w:cs="Arial"/>
          <w:b/>
          <w:sz w:val="22"/>
          <w:szCs w:val="22"/>
        </w:rPr>
        <w:t>Conteúdo:</w:t>
      </w:r>
    </w:p>
    <w:p w:rsidR="004C43C8" w:rsidRPr="004C43C8" w:rsidRDefault="004C43C8" w:rsidP="004C43C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C43C8">
        <w:rPr>
          <w:rFonts w:asciiTheme="minorHAnsi" w:hAnsiTheme="minorHAnsi" w:cs="Arial"/>
          <w:sz w:val="22"/>
          <w:szCs w:val="22"/>
        </w:rPr>
        <w:t>Direito da criança e do adolescente na legislação brasileira: breve trajetória</w:t>
      </w:r>
    </w:p>
    <w:p w:rsidR="004C43C8" w:rsidRPr="004C43C8" w:rsidRDefault="004C43C8" w:rsidP="004C43C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C43C8">
        <w:rPr>
          <w:rFonts w:asciiTheme="minorHAnsi" w:hAnsiTheme="minorHAnsi" w:cs="Arial"/>
          <w:sz w:val="22"/>
          <w:szCs w:val="22"/>
        </w:rPr>
        <w:t>Brincar: um direito</w:t>
      </w:r>
    </w:p>
    <w:p w:rsidR="004C43C8" w:rsidRPr="004C43C8" w:rsidRDefault="004C43C8" w:rsidP="004C43C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C43C8">
        <w:rPr>
          <w:rFonts w:asciiTheme="minorHAnsi" w:hAnsiTheme="minorHAnsi" w:cs="Arial"/>
          <w:sz w:val="22"/>
          <w:szCs w:val="22"/>
        </w:rPr>
        <w:t>Garantia dos direitos de crianças e adolescentes: importância e legitimidade</w:t>
      </w:r>
    </w:p>
    <w:p w:rsidR="004C43C8" w:rsidRPr="004C43C8" w:rsidRDefault="004C43C8" w:rsidP="004C43C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C43C8">
        <w:rPr>
          <w:rFonts w:asciiTheme="minorHAnsi" w:hAnsiTheme="minorHAnsi" w:cs="Arial"/>
          <w:sz w:val="22"/>
          <w:szCs w:val="22"/>
        </w:rPr>
        <w:t>Políticas Públicas: instrumentos de efetivação de direitos</w:t>
      </w:r>
    </w:p>
    <w:p w:rsidR="004C43C8" w:rsidRPr="004C43C8" w:rsidRDefault="004C43C8" w:rsidP="004C43C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4C43C8">
        <w:rPr>
          <w:rFonts w:asciiTheme="minorHAnsi" w:hAnsiTheme="minorHAnsi" w:cs="Arial"/>
          <w:sz w:val="22"/>
          <w:szCs w:val="22"/>
        </w:rPr>
        <w:t>Incidência política: como alcançá-la?</w:t>
      </w:r>
    </w:p>
    <w:p w:rsidR="004C43C8" w:rsidRPr="004C43C8" w:rsidRDefault="004C43C8" w:rsidP="004C43C8">
      <w:pPr>
        <w:pStyle w:val="PargrafodaLista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4C43C8" w:rsidRPr="004C43C8" w:rsidRDefault="004C43C8" w:rsidP="004C43C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C43C8">
        <w:rPr>
          <w:rFonts w:asciiTheme="minorHAnsi" w:hAnsiTheme="minorHAnsi" w:cs="Arial"/>
          <w:b/>
          <w:sz w:val="22"/>
          <w:szCs w:val="22"/>
        </w:rPr>
        <w:t>Procedimentos Metodológicos:</w:t>
      </w:r>
    </w:p>
    <w:p w:rsidR="004C43C8" w:rsidRPr="004C43C8" w:rsidRDefault="004C43C8" w:rsidP="004C43C8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C43C8">
        <w:rPr>
          <w:rFonts w:asciiTheme="minorHAnsi" w:hAnsiTheme="minorHAnsi" w:cs="Arial"/>
          <w:sz w:val="22"/>
          <w:szCs w:val="22"/>
        </w:rPr>
        <w:t>Apresentação teórica;</w:t>
      </w:r>
    </w:p>
    <w:p w:rsidR="004C43C8" w:rsidRPr="004C43C8" w:rsidRDefault="004C43C8" w:rsidP="004C43C8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C43C8">
        <w:rPr>
          <w:rFonts w:asciiTheme="minorHAnsi" w:hAnsiTheme="minorHAnsi" w:cs="Arial"/>
          <w:sz w:val="22"/>
          <w:szCs w:val="22"/>
        </w:rPr>
        <w:t>Apresentação de vídeos;</w:t>
      </w:r>
    </w:p>
    <w:p w:rsidR="004C43C8" w:rsidRPr="004C43C8" w:rsidRDefault="004C43C8" w:rsidP="004C43C8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C43C8">
        <w:rPr>
          <w:rFonts w:asciiTheme="minorHAnsi" w:hAnsiTheme="minorHAnsi" w:cs="Arial"/>
          <w:sz w:val="22"/>
          <w:szCs w:val="22"/>
        </w:rPr>
        <w:t>Debates,</w:t>
      </w:r>
    </w:p>
    <w:p w:rsidR="004C43C8" w:rsidRPr="004C43C8" w:rsidRDefault="004C43C8" w:rsidP="004C43C8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C43C8">
        <w:rPr>
          <w:rFonts w:asciiTheme="minorHAnsi" w:hAnsiTheme="minorHAnsi" w:cs="Arial"/>
          <w:sz w:val="22"/>
          <w:szCs w:val="22"/>
        </w:rPr>
        <w:t>Compartilhamento de materiais</w:t>
      </w:r>
    </w:p>
    <w:p w:rsidR="004C43C8" w:rsidRPr="004C43C8" w:rsidRDefault="004C43C8" w:rsidP="004C43C8">
      <w:pPr>
        <w:pStyle w:val="PargrafodaLista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4C43C8" w:rsidRPr="004C43C8" w:rsidRDefault="004C43C8" w:rsidP="004C43C8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4C43C8">
        <w:rPr>
          <w:rFonts w:asciiTheme="minorHAnsi" w:hAnsiTheme="minorHAnsi" w:cs="Arial"/>
          <w:b/>
          <w:sz w:val="22"/>
          <w:szCs w:val="22"/>
        </w:rPr>
        <w:t>Material e estrutura necessários:</w:t>
      </w:r>
    </w:p>
    <w:p w:rsidR="004C43C8" w:rsidRPr="004C43C8" w:rsidRDefault="004C43C8" w:rsidP="004C43C8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C43C8">
        <w:rPr>
          <w:rFonts w:asciiTheme="minorHAnsi" w:hAnsiTheme="minorHAnsi" w:cs="Arial"/>
          <w:sz w:val="22"/>
          <w:szCs w:val="22"/>
        </w:rPr>
        <w:t>Equipamento de áudio e vídeo (Datashow, tela e caixa de som);</w:t>
      </w:r>
    </w:p>
    <w:p w:rsidR="004C43C8" w:rsidRPr="004C43C8" w:rsidRDefault="004C43C8" w:rsidP="004C43C8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C43C8">
        <w:rPr>
          <w:rFonts w:asciiTheme="minorHAnsi" w:hAnsiTheme="minorHAnsi" w:cs="Arial"/>
          <w:sz w:val="22"/>
          <w:szCs w:val="22"/>
        </w:rPr>
        <w:t>Computador ou notebook (com pacote Office e/ou PDF);</w:t>
      </w:r>
    </w:p>
    <w:p w:rsidR="004C43C8" w:rsidRPr="004C43C8" w:rsidRDefault="004C43C8" w:rsidP="004C43C8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C43C8">
        <w:rPr>
          <w:rFonts w:asciiTheme="minorHAnsi" w:hAnsiTheme="minorHAnsi" w:cs="Arial"/>
          <w:sz w:val="22"/>
          <w:szCs w:val="22"/>
        </w:rPr>
        <w:t>Cabos para projeção de imagens (cabo HDMI e/ou VGA/SDVGA);</w:t>
      </w:r>
    </w:p>
    <w:p w:rsidR="004C43C8" w:rsidRPr="004C43C8" w:rsidRDefault="004C43C8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7C7A1F" w:rsidRDefault="007C7A1F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4C43C8" w:rsidRDefault="004C43C8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4C43C8" w:rsidRDefault="004C43C8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4C43C8" w:rsidRDefault="004C43C8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4C43C8" w:rsidRDefault="004C43C8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4C43C8" w:rsidRDefault="004C43C8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4C43C8" w:rsidRDefault="004C43C8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4C43C8" w:rsidRDefault="004C43C8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A16190" w:rsidRDefault="00A16190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A16190" w:rsidRDefault="00A16190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A16190" w:rsidRDefault="00A16190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A16190" w:rsidRPr="004C43C8" w:rsidRDefault="00A16190" w:rsidP="00A16190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4C43C8">
        <w:rPr>
          <w:rFonts w:asciiTheme="minorHAnsi" w:hAnsiTheme="minorHAnsi" w:cs="Arial"/>
          <w:b/>
          <w:sz w:val="22"/>
          <w:szCs w:val="22"/>
        </w:rPr>
        <w:t>Disciplina</w:t>
      </w:r>
      <w:r w:rsidRPr="004C43C8">
        <w:rPr>
          <w:rFonts w:asciiTheme="minorHAnsi" w:hAnsiTheme="minorHAnsi" w:cs="Arial"/>
          <w:sz w:val="22"/>
          <w:szCs w:val="22"/>
        </w:rPr>
        <w:t xml:space="preserve">: </w:t>
      </w:r>
      <w:r>
        <w:rPr>
          <w:rFonts w:asciiTheme="minorHAnsi" w:hAnsiTheme="minorHAnsi" w:cs="Arial"/>
          <w:sz w:val="22"/>
          <w:szCs w:val="22"/>
        </w:rPr>
        <w:t xml:space="preserve">A construção de vínculos em família e na comunidade (oficina prática de negociação e resolução de conflitos). </w:t>
      </w:r>
    </w:p>
    <w:p w:rsidR="00A16190" w:rsidRPr="004C43C8" w:rsidRDefault="00A16190" w:rsidP="00A16190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4C43C8">
        <w:rPr>
          <w:rFonts w:asciiTheme="minorHAnsi" w:hAnsiTheme="minorHAnsi" w:cs="Arial"/>
          <w:b/>
          <w:sz w:val="22"/>
          <w:szCs w:val="22"/>
        </w:rPr>
        <w:t>Docente</w:t>
      </w:r>
      <w:r w:rsidRPr="004C43C8">
        <w:rPr>
          <w:rFonts w:asciiTheme="minorHAnsi" w:hAnsiTheme="minorHAnsi" w:cs="Arial"/>
          <w:sz w:val="22"/>
          <w:szCs w:val="22"/>
        </w:rPr>
        <w:t xml:space="preserve">: </w:t>
      </w:r>
      <w:r>
        <w:rPr>
          <w:rFonts w:asciiTheme="minorHAnsi" w:hAnsiTheme="minorHAnsi" w:cs="Arial"/>
          <w:sz w:val="22"/>
          <w:szCs w:val="22"/>
        </w:rPr>
        <w:t>Mariane de Carvalho Silva</w:t>
      </w:r>
    </w:p>
    <w:p w:rsidR="00A16190" w:rsidRPr="004C43C8" w:rsidRDefault="00A16190" w:rsidP="00A16190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4C43C8">
        <w:rPr>
          <w:rFonts w:asciiTheme="minorHAnsi" w:hAnsiTheme="minorHAnsi" w:cs="Arial"/>
          <w:b/>
          <w:sz w:val="22"/>
          <w:szCs w:val="22"/>
        </w:rPr>
        <w:t>Carga Horária</w:t>
      </w:r>
      <w:r w:rsidR="005C0598">
        <w:rPr>
          <w:rFonts w:asciiTheme="minorHAnsi" w:hAnsiTheme="minorHAnsi" w:cs="Arial"/>
          <w:sz w:val="22"/>
          <w:szCs w:val="22"/>
        </w:rPr>
        <w:t>: 4 horas e 30 minutos</w:t>
      </w:r>
    </w:p>
    <w:p w:rsidR="00A16190" w:rsidRPr="004C43C8" w:rsidRDefault="00A16190" w:rsidP="00A16190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A16190" w:rsidRPr="00A16190" w:rsidRDefault="00A16190" w:rsidP="00A1619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C43C8">
        <w:rPr>
          <w:rFonts w:asciiTheme="minorHAnsi" w:hAnsiTheme="minorHAnsi" w:cs="Arial"/>
          <w:b/>
          <w:sz w:val="22"/>
          <w:szCs w:val="22"/>
        </w:rPr>
        <w:t xml:space="preserve">Ementa: </w:t>
      </w:r>
      <w:r w:rsidRPr="00A16190">
        <w:rPr>
          <w:rFonts w:asciiTheme="minorHAnsi" w:hAnsiTheme="minorHAnsi" w:cs="Arial"/>
          <w:sz w:val="22"/>
          <w:szCs w:val="22"/>
        </w:rPr>
        <w:t>A vida constantemente apresenta desafios que geram tensão e conflito no ser humano em qualquer fase da vida. O enfrentamento das tensões de forma ética, respeitosa e justa contribui para a promoção de uma cultura de paz e do diálogo trazendo benefícios não só individuais, como também para a sociedade como um todo.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A16190">
        <w:rPr>
          <w:rFonts w:asciiTheme="minorHAnsi" w:hAnsiTheme="minorHAnsi" w:cs="Arial"/>
          <w:sz w:val="22"/>
          <w:szCs w:val="22"/>
        </w:rPr>
        <w:t>Na infância, enquanto as crianças brincam, é comum a ocorrência de situações de conflitos e manifestações impulsivas de agressividade. Nessa fase, as crianças estão aprendendo a controlar os seus impulsos e necessitando de apoio para adquirir maturidade no desenvolvimento. Porém, e apesar disso, tais comportamentos geram ansiedade no adulto pela associação com a violência. Diante deste cenário, considera-se importante refletir sobre os princípios de obediência, submissão e controle que fundamentam esse processo de aprendizagem. É comum observar crianças que obedecem por medo e imposição de autoridade, mas não porque respeitam as pessoas e compreendem as regras de convivência.</w:t>
      </w:r>
    </w:p>
    <w:p w:rsidR="00A16190" w:rsidRDefault="00A16190" w:rsidP="00A16190">
      <w:pPr>
        <w:shd w:val="clear" w:color="auto" w:fill="FFFFFF"/>
        <w:ind w:hanging="567"/>
        <w:rPr>
          <w:rFonts w:ascii="Arial" w:hAnsi="Arial" w:cs="Arial"/>
          <w:noProof/>
          <w:color w:val="222222"/>
          <w:sz w:val="28"/>
          <w:szCs w:val="28"/>
        </w:rPr>
      </w:pPr>
    </w:p>
    <w:p w:rsidR="00A16190" w:rsidRDefault="00A16190" w:rsidP="00A16190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4C43C8">
        <w:rPr>
          <w:rFonts w:asciiTheme="minorHAnsi" w:hAnsiTheme="minorHAnsi" w:cs="Arial"/>
          <w:b/>
          <w:sz w:val="22"/>
          <w:szCs w:val="22"/>
        </w:rPr>
        <w:t xml:space="preserve">Objetivos: </w:t>
      </w:r>
    </w:p>
    <w:p w:rsidR="00A16190" w:rsidRPr="00A16190" w:rsidRDefault="00A16190" w:rsidP="00A1619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</w:t>
      </w:r>
      <w:r w:rsidRPr="00A16190">
        <w:rPr>
          <w:rFonts w:asciiTheme="minorHAnsi" w:hAnsiTheme="minorHAnsi" w:cs="Arial"/>
          <w:sz w:val="22"/>
          <w:szCs w:val="22"/>
        </w:rPr>
        <w:t xml:space="preserve">onvidar os participantes para reflexões importantes pautadas na proposta construtivista, contribuindo com uma perspectiva positiva dos conflitos e compreendendo-os como fonte de progresso e amadurecimento humano. </w:t>
      </w:r>
      <w:r>
        <w:rPr>
          <w:rFonts w:asciiTheme="minorHAnsi" w:hAnsiTheme="minorHAnsi" w:cs="Arial"/>
          <w:sz w:val="22"/>
          <w:szCs w:val="22"/>
        </w:rPr>
        <w:t>P</w:t>
      </w:r>
      <w:r w:rsidRPr="00A16190">
        <w:rPr>
          <w:rFonts w:asciiTheme="minorHAnsi" w:hAnsiTheme="minorHAnsi" w:cs="Arial"/>
          <w:sz w:val="22"/>
          <w:szCs w:val="22"/>
        </w:rPr>
        <w:t xml:space="preserve">ensar uma educação para a resolução de conflitos pautada na escuta, no diálogo, no reconhecimento, na participação e na responsabilização, a partir de princípios como respeito, justiça e ética. </w:t>
      </w:r>
      <w:r>
        <w:rPr>
          <w:rFonts w:asciiTheme="minorHAnsi" w:hAnsiTheme="minorHAnsi" w:cs="Arial"/>
          <w:sz w:val="22"/>
          <w:szCs w:val="22"/>
        </w:rPr>
        <w:t>D</w:t>
      </w:r>
      <w:r w:rsidRPr="00A16190">
        <w:rPr>
          <w:rFonts w:asciiTheme="minorHAnsi" w:hAnsiTheme="minorHAnsi" w:cs="Arial"/>
          <w:sz w:val="22"/>
          <w:szCs w:val="22"/>
        </w:rPr>
        <w:t xml:space="preserve">iscutir e trabalhar com o grupo estratégias de intervenção com base na mediação dos conflitos. </w:t>
      </w:r>
      <w:r>
        <w:rPr>
          <w:rFonts w:asciiTheme="minorHAnsi" w:hAnsiTheme="minorHAnsi" w:cs="Arial"/>
          <w:sz w:val="22"/>
          <w:szCs w:val="22"/>
        </w:rPr>
        <w:t>A</w:t>
      </w:r>
      <w:r w:rsidRPr="00A16190">
        <w:rPr>
          <w:rFonts w:asciiTheme="minorHAnsi" w:hAnsiTheme="minorHAnsi" w:cs="Arial"/>
          <w:sz w:val="22"/>
          <w:szCs w:val="22"/>
        </w:rPr>
        <w:t>bordar alguns princípios baseados na proposta construtivista que poderão apoiar e nortear o participante na mediação de co</w:t>
      </w:r>
      <w:r>
        <w:rPr>
          <w:rFonts w:asciiTheme="minorHAnsi" w:hAnsiTheme="minorHAnsi" w:cs="Arial"/>
          <w:sz w:val="22"/>
          <w:szCs w:val="22"/>
        </w:rPr>
        <w:t>nflitos no contexto do brincar. A</w:t>
      </w:r>
      <w:r w:rsidRPr="00A16190">
        <w:rPr>
          <w:rFonts w:asciiTheme="minorHAnsi" w:hAnsiTheme="minorHAnsi" w:cs="Arial"/>
          <w:sz w:val="22"/>
          <w:szCs w:val="22"/>
        </w:rPr>
        <w:t>nalisar características do desenvolvimento infantil e apresentar conduções que respeitam e estimulam gradualmente a autonomia das crianças frente a situações de conflito no brincar.</w:t>
      </w:r>
    </w:p>
    <w:p w:rsidR="00A16190" w:rsidRDefault="00A16190" w:rsidP="00A1619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C43C8">
        <w:rPr>
          <w:rFonts w:asciiTheme="minorHAnsi" w:hAnsiTheme="minorHAnsi" w:cs="Arial"/>
          <w:sz w:val="22"/>
          <w:szCs w:val="22"/>
        </w:rPr>
        <w:t>.</w:t>
      </w:r>
    </w:p>
    <w:p w:rsidR="00A16190" w:rsidRPr="00A16190" w:rsidRDefault="00A16190" w:rsidP="00A1619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C43C8">
        <w:rPr>
          <w:rFonts w:asciiTheme="minorHAnsi" w:hAnsiTheme="minorHAnsi" w:cs="Arial"/>
          <w:b/>
          <w:sz w:val="22"/>
          <w:szCs w:val="22"/>
        </w:rPr>
        <w:t>Conteúdo:</w:t>
      </w:r>
    </w:p>
    <w:p w:rsidR="00A16190" w:rsidRDefault="00591396" w:rsidP="00A1619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Papel do adulto na mediação de conflitos;</w:t>
      </w:r>
    </w:p>
    <w:p w:rsidR="00591396" w:rsidRPr="004C43C8" w:rsidRDefault="00591396" w:rsidP="00A1619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Observação de situações de conflito/troca de experiências;</w:t>
      </w:r>
    </w:p>
    <w:p w:rsidR="00A16190" w:rsidRPr="00591396" w:rsidRDefault="00591396" w:rsidP="00A1619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91396">
        <w:rPr>
          <w:rFonts w:asciiTheme="minorHAnsi" w:hAnsiTheme="minorHAnsi" w:cs="Arial"/>
          <w:sz w:val="22"/>
          <w:szCs w:val="22"/>
        </w:rPr>
        <w:t xml:space="preserve">Protagonismo </w:t>
      </w:r>
      <w:r>
        <w:rPr>
          <w:rFonts w:asciiTheme="minorHAnsi" w:hAnsiTheme="minorHAnsi" w:cs="Arial"/>
          <w:sz w:val="22"/>
          <w:szCs w:val="22"/>
        </w:rPr>
        <w:t>da criança.</w:t>
      </w:r>
    </w:p>
    <w:p w:rsidR="00A16190" w:rsidRPr="004C43C8" w:rsidRDefault="00A16190" w:rsidP="00A16190">
      <w:pPr>
        <w:pStyle w:val="PargrafodaLista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A16190" w:rsidRPr="004C43C8" w:rsidRDefault="00A16190" w:rsidP="00A1619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C43C8">
        <w:rPr>
          <w:rFonts w:asciiTheme="minorHAnsi" w:hAnsiTheme="minorHAnsi" w:cs="Arial"/>
          <w:b/>
          <w:sz w:val="22"/>
          <w:szCs w:val="22"/>
        </w:rPr>
        <w:t>Procedimentos Metodológicos:</w:t>
      </w:r>
    </w:p>
    <w:p w:rsidR="00A16190" w:rsidRPr="00A16190" w:rsidRDefault="00A16190" w:rsidP="00A16190">
      <w:pPr>
        <w:pStyle w:val="PargrafodaLista"/>
        <w:numPr>
          <w:ilvl w:val="0"/>
          <w:numId w:val="22"/>
        </w:numPr>
        <w:shd w:val="clear" w:color="auto" w:fill="FFFFFF"/>
        <w:spacing w:line="360" w:lineRule="auto"/>
        <w:ind w:left="709"/>
        <w:rPr>
          <w:rFonts w:asciiTheme="minorHAnsi" w:hAnsiTheme="minorHAnsi" w:cs="Arial"/>
          <w:b/>
          <w:color w:val="222222"/>
          <w:sz w:val="22"/>
          <w:szCs w:val="22"/>
        </w:rPr>
      </w:pPr>
      <w:r w:rsidRPr="00A16190">
        <w:rPr>
          <w:rFonts w:asciiTheme="minorHAnsi" w:hAnsiTheme="minorHAnsi" w:cs="Arial"/>
          <w:color w:val="222222"/>
          <w:sz w:val="22"/>
          <w:szCs w:val="22"/>
        </w:rPr>
        <w:t>vivências lúdicas</w:t>
      </w:r>
    </w:p>
    <w:p w:rsidR="00A16190" w:rsidRPr="00A16190" w:rsidRDefault="00A16190" w:rsidP="00A16190">
      <w:pPr>
        <w:pStyle w:val="PargrafodaLista"/>
        <w:numPr>
          <w:ilvl w:val="0"/>
          <w:numId w:val="22"/>
        </w:numPr>
        <w:shd w:val="clear" w:color="auto" w:fill="FFFFFF"/>
        <w:spacing w:line="360" w:lineRule="auto"/>
        <w:ind w:left="709"/>
        <w:rPr>
          <w:rFonts w:asciiTheme="minorHAnsi" w:hAnsiTheme="minorHAnsi" w:cs="Arial"/>
          <w:b/>
          <w:color w:val="222222"/>
          <w:sz w:val="22"/>
          <w:szCs w:val="22"/>
        </w:rPr>
      </w:pPr>
      <w:r w:rsidRPr="00A16190">
        <w:rPr>
          <w:rFonts w:asciiTheme="minorHAnsi" w:hAnsiTheme="minorHAnsi" w:cs="Arial"/>
          <w:color w:val="222222"/>
          <w:sz w:val="22"/>
          <w:szCs w:val="22"/>
        </w:rPr>
        <w:t>compartilhar de experiências e conhecimentos</w:t>
      </w:r>
    </w:p>
    <w:p w:rsidR="00A16190" w:rsidRPr="00A16190" w:rsidRDefault="00A16190" w:rsidP="00A16190">
      <w:pPr>
        <w:pStyle w:val="PargrafodaLista"/>
        <w:numPr>
          <w:ilvl w:val="0"/>
          <w:numId w:val="22"/>
        </w:numPr>
        <w:shd w:val="clear" w:color="auto" w:fill="FFFFFF"/>
        <w:spacing w:line="360" w:lineRule="auto"/>
        <w:ind w:left="709"/>
        <w:rPr>
          <w:rFonts w:asciiTheme="minorHAnsi" w:hAnsiTheme="minorHAnsi" w:cs="Arial"/>
          <w:color w:val="222222"/>
          <w:sz w:val="22"/>
          <w:szCs w:val="22"/>
        </w:rPr>
      </w:pPr>
      <w:r w:rsidRPr="00A16190">
        <w:rPr>
          <w:rFonts w:asciiTheme="minorHAnsi" w:hAnsiTheme="minorHAnsi" w:cs="Arial"/>
          <w:color w:val="222222"/>
          <w:sz w:val="22"/>
          <w:szCs w:val="22"/>
        </w:rPr>
        <w:t>informações e conteúdos</w:t>
      </w:r>
    </w:p>
    <w:p w:rsidR="00A16190" w:rsidRPr="004C43C8" w:rsidRDefault="00A16190" w:rsidP="00A16190">
      <w:pPr>
        <w:pStyle w:val="PargrafodaLista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A16190" w:rsidRPr="004C43C8" w:rsidRDefault="00A16190" w:rsidP="00A16190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4C43C8">
        <w:rPr>
          <w:rFonts w:asciiTheme="minorHAnsi" w:hAnsiTheme="minorHAnsi" w:cs="Arial"/>
          <w:b/>
          <w:sz w:val="22"/>
          <w:szCs w:val="22"/>
        </w:rPr>
        <w:t>Material e estrutura necessários:</w:t>
      </w:r>
    </w:p>
    <w:p w:rsidR="00A16190" w:rsidRPr="00A16190" w:rsidRDefault="00A16190" w:rsidP="00A16190">
      <w:pPr>
        <w:pStyle w:val="PargrafodaLista"/>
        <w:numPr>
          <w:ilvl w:val="0"/>
          <w:numId w:val="3"/>
        </w:numPr>
        <w:shd w:val="clear" w:color="auto" w:fill="FFFFFF"/>
        <w:spacing w:line="360" w:lineRule="auto"/>
        <w:rPr>
          <w:rFonts w:asciiTheme="minorHAnsi" w:hAnsiTheme="minorHAnsi" w:cs="Arial"/>
          <w:color w:val="222222"/>
          <w:sz w:val="22"/>
          <w:szCs w:val="22"/>
        </w:rPr>
      </w:pPr>
      <w:r w:rsidRPr="00A16190">
        <w:rPr>
          <w:rFonts w:asciiTheme="minorHAnsi" w:hAnsiTheme="minorHAnsi" w:cs="Arial"/>
          <w:color w:val="222222"/>
          <w:sz w:val="22"/>
          <w:szCs w:val="22"/>
        </w:rPr>
        <w:t>Datashow e acesso a internet</w:t>
      </w:r>
    </w:p>
    <w:p w:rsidR="00A16190" w:rsidRPr="00A16190" w:rsidRDefault="00A16190" w:rsidP="00A16190">
      <w:pPr>
        <w:pStyle w:val="PargrafodaLista"/>
        <w:numPr>
          <w:ilvl w:val="0"/>
          <w:numId w:val="3"/>
        </w:numPr>
        <w:shd w:val="clear" w:color="auto" w:fill="FFFFFF"/>
        <w:spacing w:line="360" w:lineRule="auto"/>
        <w:rPr>
          <w:rFonts w:asciiTheme="minorHAnsi" w:hAnsiTheme="minorHAnsi" w:cs="Arial"/>
          <w:color w:val="222222"/>
          <w:sz w:val="22"/>
          <w:szCs w:val="22"/>
        </w:rPr>
      </w:pPr>
      <w:r w:rsidRPr="00A16190">
        <w:rPr>
          <w:rFonts w:asciiTheme="minorHAnsi" w:hAnsiTheme="minorHAnsi" w:cs="Arial"/>
          <w:color w:val="222222"/>
          <w:sz w:val="22"/>
          <w:szCs w:val="22"/>
        </w:rPr>
        <w:t>papéis A4 (50 unidades)</w:t>
      </w:r>
    </w:p>
    <w:p w:rsidR="00A16190" w:rsidRPr="00A16190" w:rsidRDefault="00A16190" w:rsidP="00A16190">
      <w:pPr>
        <w:pStyle w:val="PargrafodaLista"/>
        <w:numPr>
          <w:ilvl w:val="0"/>
          <w:numId w:val="3"/>
        </w:numPr>
        <w:shd w:val="clear" w:color="auto" w:fill="FFFFFF"/>
        <w:spacing w:line="360" w:lineRule="auto"/>
        <w:rPr>
          <w:rFonts w:asciiTheme="minorHAnsi" w:hAnsiTheme="minorHAnsi" w:cs="Arial"/>
          <w:color w:val="222222"/>
          <w:sz w:val="22"/>
          <w:szCs w:val="22"/>
        </w:rPr>
      </w:pPr>
      <w:r w:rsidRPr="00A16190">
        <w:rPr>
          <w:rFonts w:asciiTheme="minorHAnsi" w:hAnsiTheme="minorHAnsi" w:cs="Arial"/>
          <w:color w:val="222222"/>
          <w:sz w:val="22"/>
          <w:szCs w:val="22"/>
        </w:rPr>
        <w:t>50 unidades de bexiga e barbante.</w:t>
      </w:r>
    </w:p>
    <w:p w:rsidR="00A16190" w:rsidRPr="00A16190" w:rsidRDefault="00A16190" w:rsidP="00A16190">
      <w:pPr>
        <w:pStyle w:val="PargrafodaLista"/>
        <w:numPr>
          <w:ilvl w:val="0"/>
          <w:numId w:val="3"/>
        </w:numPr>
        <w:shd w:val="clear" w:color="auto" w:fill="FFFFFF"/>
        <w:spacing w:line="360" w:lineRule="auto"/>
        <w:rPr>
          <w:rFonts w:asciiTheme="minorHAnsi" w:hAnsiTheme="minorHAnsi" w:cs="Arial"/>
          <w:color w:val="222222"/>
          <w:sz w:val="22"/>
          <w:szCs w:val="22"/>
        </w:rPr>
      </w:pPr>
      <w:r w:rsidRPr="00A16190">
        <w:rPr>
          <w:rFonts w:asciiTheme="minorHAnsi" w:hAnsiTheme="minorHAnsi" w:cs="Arial"/>
          <w:color w:val="222222"/>
          <w:sz w:val="22"/>
          <w:szCs w:val="22"/>
        </w:rPr>
        <w:t>canetinhas coloridas</w:t>
      </w:r>
    </w:p>
    <w:p w:rsidR="00A16190" w:rsidRDefault="00A16190" w:rsidP="00A1619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1150C5" w:rsidRDefault="001150C5" w:rsidP="00A1619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1150C5" w:rsidRDefault="001150C5" w:rsidP="00A1619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1150C5" w:rsidRPr="004C43C8" w:rsidRDefault="001150C5" w:rsidP="001150C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4C43C8">
        <w:rPr>
          <w:rFonts w:asciiTheme="minorHAnsi" w:hAnsiTheme="minorHAnsi" w:cs="Arial"/>
          <w:b/>
          <w:sz w:val="22"/>
          <w:szCs w:val="22"/>
        </w:rPr>
        <w:t>Disciplina</w:t>
      </w:r>
      <w:r w:rsidRPr="004C43C8">
        <w:rPr>
          <w:rFonts w:asciiTheme="minorHAnsi" w:hAnsiTheme="minorHAnsi" w:cs="Arial"/>
          <w:sz w:val="22"/>
          <w:szCs w:val="22"/>
        </w:rPr>
        <w:t xml:space="preserve">: </w:t>
      </w:r>
      <w:r>
        <w:rPr>
          <w:rFonts w:asciiTheme="minorHAnsi" w:hAnsiTheme="minorHAnsi" w:cs="Arial"/>
          <w:sz w:val="22"/>
          <w:szCs w:val="22"/>
        </w:rPr>
        <w:t>Espaços culturais para brincar (Oficina prática: Mapeando os espaços culturais para brincar).</w:t>
      </w:r>
    </w:p>
    <w:p w:rsidR="001150C5" w:rsidRPr="004C43C8" w:rsidRDefault="001150C5" w:rsidP="001150C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4C43C8">
        <w:rPr>
          <w:rFonts w:asciiTheme="minorHAnsi" w:hAnsiTheme="minorHAnsi" w:cs="Arial"/>
          <w:b/>
          <w:sz w:val="22"/>
          <w:szCs w:val="22"/>
        </w:rPr>
        <w:t>Docente</w:t>
      </w:r>
      <w:r w:rsidRPr="004C43C8">
        <w:rPr>
          <w:rFonts w:asciiTheme="minorHAnsi" w:hAnsiTheme="minorHAnsi" w:cs="Arial"/>
          <w:sz w:val="22"/>
          <w:szCs w:val="22"/>
        </w:rPr>
        <w:t xml:space="preserve">: </w:t>
      </w:r>
      <w:r>
        <w:rPr>
          <w:rFonts w:asciiTheme="minorHAnsi" w:hAnsiTheme="minorHAnsi" w:cs="Arial"/>
          <w:sz w:val="22"/>
          <w:szCs w:val="22"/>
        </w:rPr>
        <w:t>Priscila Leonel</w:t>
      </w:r>
    </w:p>
    <w:p w:rsidR="001150C5" w:rsidRPr="004C43C8" w:rsidRDefault="001150C5" w:rsidP="001150C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4C43C8">
        <w:rPr>
          <w:rFonts w:asciiTheme="minorHAnsi" w:hAnsiTheme="minorHAnsi" w:cs="Arial"/>
          <w:b/>
          <w:sz w:val="22"/>
          <w:szCs w:val="22"/>
        </w:rPr>
        <w:t>Carga Horária</w:t>
      </w:r>
      <w:r>
        <w:rPr>
          <w:rFonts w:asciiTheme="minorHAnsi" w:hAnsiTheme="minorHAnsi" w:cs="Arial"/>
          <w:sz w:val="22"/>
          <w:szCs w:val="22"/>
        </w:rPr>
        <w:t>: 2 horas</w:t>
      </w:r>
    </w:p>
    <w:p w:rsidR="001150C5" w:rsidRPr="004C43C8" w:rsidRDefault="001150C5" w:rsidP="001150C5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150C5" w:rsidRPr="001150C5" w:rsidRDefault="001150C5" w:rsidP="001150C5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150C5">
        <w:rPr>
          <w:rFonts w:asciiTheme="minorHAnsi" w:hAnsiTheme="minorHAnsi" w:cs="Arial"/>
          <w:b/>
          <w:sz w:val="22"/>
          <w:szCs w:val="22"/>
        </w:rPr>
        <w:t xml:space="preserve">Ementa: </w:t>
      </w:r>
      <w:r w:rsidRPr="001150C5">
        <w:rPr>
          <w:rFonts w:asciiTheme="minorHAnsi" w:hAnsiTheme="minorHAnsi"/>
          <w:sz w:val="22"/>
          <w:szCs w:val="22"/>
        </w:rPr>
        <w:t>Os jogos e as brincadeiras estão presentes em diferentes épocas, ou seja, como prática social, histórica e cultural. Assim, é preciso também conhecer a cidade, os espaços e o mundo através da brincadeira: Peguem suas malas vamos voar!</w:t>
      </w:r>
      <w:r>
        <w:rPr>
          <w:rFonts w:asciiTheme="minorHAnsi" w:hAnsiTheme="minorHAnsi"/>
          <w:sz w:val="22"/>
          <w:szCs w:val="22"/>
        </w:rPr>
        <w:t xml:space="preserve"> A</w:t>
      </w:r>
      <w:r w:rsidRPr="001150C5">
        <w:rPr>
          <w:rFonts w:asciiTheme="minorHAnsi" w:hAnsiTheme="minorHAnsi" w:cs="Calibri"/>
          <w:sz w:val="22"/>
          <w:szCs w:val="22"/>
        </w:rPr>
        <w:t xml:space="preserve"> oficina ressalta a proposição de práticas com uma base em atividades com criativa e desenvolvimento da fantasia, nos espaços museológicos e culturais da cidade. Um museu universitário não só pode como deve ser, sim, lugar de brincar.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1150C5">
        <w:rPr>
          <w:rFonts w:asciiTheme="minorHAnsi" w:hAnsiTheme="minorHAnsi" w:cs="Calibri"/>
          <w:sz w:val="22"/>
          <w:szCs w:val="22"/>
        </w:rPr>
        <w:t>E mais: pode ser uma fonte difusora da concepção de interação com o patrimônio cultural da humanidade radicada na brincadeira, oferecendo, ao mesmo tempo, a dita base para a atividade criativa e o desenvolvimento do imaginário</w:t>
      </w:r>
      <w:r w:rsidRPr="001150C5">
        <w:rPr>
          <w:rFonts w:asciiTheme="minorHAnsi" w:hAnsiTheme="minorHAnsi" w:cs="Arial"/>
          <w:sz w:val="22"/>
          <w:szCs w:val="22"/>
        </w:rPr>
        <w:t>.</w:t>
      </w:r>
    </w:p>
    <w:p w:rsidR="001150C5" w:rsidRDefault="001150C5" w:rsidP="001150C5">
      <w:pPr>
        <w:shd w:val="clear" w:color="auto" w:fill="FFFFFF"/>
        <w:ind w:hanging="567"/>
        <w:rPr>
          <w:rFonts w:ascii="Arial" w:hAnsi="Arial" w:cs="Arial"/>
          <w:noProof/>
          <w:color w:val="222222"/>
          <w:sz w:val="28"/>
          <w:szCs w:val="28"/>
        </w:rPr>
      </w:pPr>
    </w:p>
    <w:p w:rsidR="001150C5" w:rsidRDefault="001150C5" w:rsidP="001150C5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4C43C8">
        <w:rPr>
          <w:rFonts w:asciiTheme="minorHAnsi" w:hAnsiTheme="minorHAnsi" w:cs="Arial"/>
          <w:b/>
          <w:sz w:val="22"/>
          <w:szCs w:val="22"/>
        </w:rPr>
        <w:t xml:space="preserve">Objetivos: </w:t>
      </w:r>
    </w:p>
    <w:p w:rsidR="001150C5" w:rsidRPr="001150C5" w:rsidRDefault="001150C5" w:rsidP="001150C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</w:t>
      </w:r>
      <w:r w:rsidRPr="001150C5">
        <w:rPr>
          <w:rFonts w:asciiTheme="minorHAnsi" w:hAnsiTheme="minorHAnsi" w:cs="Calibri"/>
          <w:sz w:val="22"/>
          <w:szCs w:val="22"/>
        </w:rPr>
        <w:t xml:space="preserve"> oficina está focada na discussão sobre apropriação de espaços culturais da cidade, através do brincar. Mapeando estes espaço</w:t>
      </w:r>
      <w:r>
        <w:rPr>
          <w:rFonts w:asciiTheme="minorHAnsi" w:hAnsiTheme="minorHAnsi" w:cs="Calibri"/>
          <w:sz w:val="22"/>
          <w:szCs w:val="22"/>
        </w:rPr>
        <w:t>s</w:t>
      </w:r>
      <w:r w:rsidRPr="001150C5">
        <w:rPr>
          <w:rFonts w:asciiTheme="minorHAnsi" w:hAnsiTheme="minorHAnsi" w:cs="Calibri"/>
          <w:sz w:val="22"/>
          <w:szCs w:val="22"/>
        </w:rPr>
        <w:t xml:space="preserve"> e descobrindo a cidade. Neste ato o aluno se percebe parte da cidade e reconhece o patrimônio como parte de sua vida de forma leve, através do brincar</w:t>
      </w:r>
      <w:r w:rsidRPr="001150C5">
        <w:rPr>
          <w:rFonts w:asciiTheme="minorHAnsi" w:hAnsiTheme="minorHAnsi" w:cs="Arial"/>
          <w:sz w:val="22"/>
          <w:szCs w:val="22"/>
        </w:rPr>
        <w:t>.</w:t>
      </w:r>
    </w:p>
    <w:p w:rsidR="001150C5" w:rsidRDefault="001150C5" w:rsidP="001150C5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1150C5" w:rsidRPr="00A16190" w:rsidRDefault="001150C5" w:rsidP="001150C5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C43C8">
        <w:rPr>
          <w:rFonts w:asciiTheme="minorHAnsi" w:hAnsiTheme="minorHAnsi" w:cs="Arial"/>
          <w:b/>
          <w:sz w:val="22"/>
          <w:szCs w:val="22"/>
        </w:rPr>
        <w:t>Conteúdo:</w:t>
      </w:r>
    </w:p>
    <w:p w:rsidR="001150C5" w:rsidRPr="001150C5" w:rsidRDefault="001150C5" w:rsidP="001150C5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1150C5">
        <w:rPr>
          <w:rFonts w:asciiTheme="minorHAnsi" w:hAnsiTheme="minorHAnsi" w:cs="Calibri"/>
          <w:sz w:val="22"/>
          <w:szCs w:val="22"/>
        </w:rPr>
        <w:t xml:space="preserve">O Patrimônio compreende lugares, objetos e manifestações culturais diversas que valorizamos por serem provenientes de nossos ancestrais, </w:t>
      </w:r>
      <w:r w:rsidRPr="001150C5">
        <w:rPr>
          <w:rFonts w:asciiTheme="minorHAnsi" w:hAnsiTheme="minorHAnsi" w:cs="Calibri"/>
          <w:sz w:val="22"/>
          <w:szCs w:val="22"/>
        </w:rPr>
        <w:t xml:space="preserve">do lugar onde vivemos por terem importância social, cultural, econômica, cientifica e também por serem exemplos insubstituíveis </w:t>
      </w:r>
      <w:proofErr w:type="gramStart"/>
      <w:r w:rsidR="00B95828">
        <w:rPr>
          <w:rFonts w:asciiTheme="minorHAnsi" w:hAnsiTheme="minorHAnsi" w:cs="Calibri"/>
          <w:sz w:val="22"/>
          <w:szCs w:val="22"/>
        </w:rPr>
        <w:t>de  fonte</w:t>
      </w:r>
      <w:proofErr w:type="gramEnd"/>
      <w:r w:rsidR="00B95828">
        <w:rPr>
          <w:rFonts w:asciiTheme="minorHAnsi" w:hAnsiTheme="minorHAnsi" w:cs="Calibri"/>
          <w:sz w:val="22"/>
          <w:szCs w:val="22"/>
        </w:rPr>
        <w:t xml:space="preserve"> de vida e inspiração. </w:t>
      </w:r>
      <w:r w:rsidRPr="001150C5">
        <w:rPr>
          <w:rFonts w:asciiTheme="minorHAnsi" w:hAnsiTheme="minorHAnsi" w:cs="Calibri"/>
          <w:sz w:val="22"/>
          <w:szCs w:val="22"/>
        </w:rPr>
        <w:t>É nosso ponto de refere</w:t>
      </w:r>
      <w:r w:rsidR="00B95828">
        <w:rPr>
          <w:rFonts w:asciiTheme="minorHAnsi" w:hAnsiTheme="minorHAnsi" w:cs="Calibri"/>
          <w:sz w:val="22"/>
          <w:szCs w:val="22"/>
        </w:rPr>
        <w:t xml:space="preserve">ncia, nossa identidade, que só </w:t>
      </w:r>
      <w:r w:rsidRPr="001150C5">
        <w:rPr>
          <w:rFonts w:asciiTheme="minorHAnsi" w:hAnsiTheme="minorHAnsi" w:cs="Calibri"/>
          <w:sz w:val="22"/>
          <w:szCs w:val="22"/>
        </w:rPr>
        <w:t>sobrevi</w:t>
      </w:r>
      <w:r w:rsidR="00B95828">
        <w:rPr>
          <w:rFonts w:asciiTheme="minorHAnsi" w:hAnsiTheme="minorHAnsi" w:cs="Calibri"/>
          <w:sz w:val="22"/>
          <w:szCs w:val="22"/>
        </w:rPr>
        <w:t xml:space="preserve">ve graças a esforços especiais </w:t>
      </w:r>
      <w:r w:rsidRPr="001150C5">
        <w:rPr>
          <w:rFonts w:asciiTheme="minorHAnsi" w:hAnsiTheme="minorHAnsi" w:cs="Calibri"/>
          <w:sz w:val="22"/>
          <w:szCs w:val="22"/>
        </w:rPr>
        <w:t>para protegê-lo</w:t>
      </w:r>
      <w:r w:rsidR="00B95828">
        <w:rPr>
          <w:rFonts w:asciiTheme="minorHAnsi" w:hAnsiTheme="minorHAnsi" w:cs="Calibri"/>
          <w:sz w:val="22"/>
          <w:szCs w:val="22"/>
        </w:rPr>
        <w:t>.</w:t>
      </w:r>
    </w:p>
    <w:p w:rsidR="001150C5" w:rsidRPr="001150C5" w:rsidRDefault="001150C5" w:rsidP="001150C5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1150C5">
        <w:rPr>
          <w:rFonts w:asciiTheme="minorHAnsi" w:hAnsiTheme="minorHAnsi" w:cs="Calibri"/>
          <w:sz w:val="22"/>
          <w:szCs w:val="22"/>
        </w:rPr>
        <w:t xml:space="preserve">Como a criança inicia sua relação com o patrimônio do lugar onde vive?  </w:t>
      </w:r>
    </w:p>
    <w:p w:rsidR="001150C5" w:rsidRPr="001150C5" w:rsidRDefault="001150C5" w:rsidP="001150C5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1150C5">
        <w:rPr>
          <w:rFonts w:asciiTheme="minorHAnsi" w:hAnsiTheme="minorHAnsi" w:cs="Calibri"/>
          <w:sz w:val="22"/>
          <w:szCs w:val="22"/>
        </w:rPr>
        <w:t>Onde a criança encontra suas referências de identidade?</w:t>
      </w:r>
    </w:p>
    <w:p w:rsidR="001150C5" w:rsidRPr="001150C5" w:rsidRDefault="001150C5" w:rsidP="001150C5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1150C5">
        <w:rPr>
          <w:rFonts w:asciiTheme="minorHAnsi" w:hAnsiTheme="minorHAnsi" w:cs="Calibri"/>
          <w:sz w:val="22"/>
          <w:szCs w:val="22"/>
        </w:rPr>
        <w:t>O espaço comunitário torna-se um lugar em que se brinca e, porque se brinca, se aprende e se ensina. Ao brincar com as informações sobre as obras e demais obras em exposição, os visitantes do mu</w:t>
      </w:r>
      <w:r w:rsidR="00B95828">
        <w:rPr>
          <w:rFonts w:asciiTheme="minorHAnsi" w:hAnsiTheme="minorHAnsi" w:cs="Calibri"/>
          <w:sz w:val="22"/>
          <w:szCs w:val="22"/>
        </w:rPr>
        <w:t>s</w:t>
      </w:r>
      <w:r w:rsidRPr="001150C5">
        <w:rPr>
          <w:rFonts w:asciiTheme="minorHAnsi" w:hAnsiTheme="minorHAnsi" w:cs="Calibri"/>
          <w:sz w:val="22"/>
          <w:szCs w:val="22"/>
        </w:rPr>
        <w:t xml:space="preserve">eu conhecem mais, </w:t>
      </w:r>
      <w:proofErr w:type="spellStart"/>
      <w:r w:rsidRPr="001150C5">
        <w:rPr>
          <w:rFonts w:asciiTheme="minorHAnsi" w:hAnsiTheme="minorHAnsi" w:cs="Calibri"/>
          <w:sz w:val="22"/>
          <w:szCs w:val="22"/>
        </w:rPr>
        <w:t>re-significam</w:t>
      </w:r>
      <w:proofErr w:type="spellEnd"/>
      <w:r w:rsidRPr="001150C5">
        <w:rPr>
          <w:rFonts w:asciiTheme="minorHAnsi" w:hAnsiTheme="minorHAnsi" w:cs="Calibri"/>
          <w:sz w:val="22"/>
          <w:szCs w:val="22"/>
        </w:rPr>
        <w:t xml:space="preserve"> o que apreenderam pelo olhar e são estimulados a rever sob novos pontos de vista.</w:t>
      </w:r>
    </w:p>
    <w:p w:rsidR="001150C5" w:rsidRPr="004C43C8" w:rsidRDefault="001150C5" w:rsidP="001150C5">
      <w:pPr>
        <w:pStyle w:val="PargrafodaLista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1150C5" w:rsidRPr="004C43C8" w:rsidRDefault="001150C5" w:rsidP="001150C5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C43C8">
        <w:rPr>
          <w:rFonts w:asciiTheme="minorHAnsi" w:hAnsiTheme="minorHAnsi" w:cs="Arial"/>
          <w:b/>
          <w:sz w:val="22"/>
          <w:szCs w:val="22"/>
        </w:rPr>
        <w:t>Procedimentos Metodológicos:</w:t>
      </w:r>
    </w:p>
    <w:p w:rsidR="001150C5" w:rsidRPr="00A16190" w:rsidRDefault="001150C5" w:rsidP="001150C5">
      <w:pPr>
        <w:pStyle w:val="PargrafodaLista"/>
        <w:numPr>
          <w:ilvl w:val="0"/>
          <w:numId w:val="22"/>
        </w:numPr>
        <w:shd w:val="clear" w:color="auto" w:fill="FFFFFF"/>
        <w:spacing w:line="360" w:lineRule="auto"/>
        <w:ind w:left="709"/>
        <w:rPr>
          <w:rFonts w:asciiTheme="minorHAnsi" w:hAnsiTheme="minorHAnsi" w:cs="Arial"/>
          <w:b/>
          <w:color w:val="222222"/>
          <w:sz w:val="22"/>
          <w:szCs w:val="22"/>
        </w:rPr>
      </w:pPr>
      <w:r w:rsidRPr="00A16190">
        <w:rPr>
          <w:rFonts w:asciiTheme="minorHAnsi" w:hAnsiTheme="minorHAnsi" w:cs="Arial"/>
          <w:color w:val="222222"/>
          <w:sz w:val="22"/>
          <w:szCs w:val="22"/>
        </w:rPr>
        <w:t>vivências lúdicas</w:t>
      </w:r>
    </w:p>
    <w:p w:rsidR="001150C5" w:rsidRPr="00A16190" w:rsidRDefault="001150C5" w:rsidP="001150C5">
      <w:pPr>
        <w:pStyle w:val="PargrafodaLista"/>
        <w:numPr>
          <w:ilvl w:val="0"/>
          <w:numId w:val="22"/>
        </w:numPr>
        <w:shd w:val="clear" w:color="auto" w:fill="FFFFFF"/>
        <w:spacing w:line="360" w:lineRule="auto"/>
        <w:ind w:left="709"/>
        <w:rPr>
          <w:rFonts w:asciiTheme="minorHAnsi" w:hAnsiTheme="minorHAnsi" w:cs="Arial"/>
          <w:b/>
          <w:color w:val="222222"/>
          <w:sz w:val="22"/>
          <w:szCs w:val="22"/>
        </w:rPr>
      </w:pPr>
      <w:r w:rsidRPr="00A16190">
        <w:rPr>
          <w:rFonts w:asciiTheme="minorHAnsi" w:hAnsiTheme="minorHAnsi" w:cs="Arial"/>
          <w:color w:val="222222"/>
          <w:sz w:val="22"/>
          <w:szCs w:val="22"/>
        </w:rPr>
        <w:t>compartilhar de experiências e conhecimentos</w:t>
      </w:r>
    </w:p>
    <w:p w:rsidR="001150C5" w:rsidRPr="00A16190" w:rsidRDefault="001150C5" w:rsidP="001150C5">
      <w:pPr>
        <w:pStyle w:val="PargrafodaLista"/>
        <w:numPr>
          <w:ilvl w:val="0"/>
          <w:numId w:val="22"/>
        </w:numPr>
        <w:shd w:val="clear" w:color="auto" w:fill="FFFFFF"/>
        <w:spacing w:line="360" w:lineRule="auto"/>
        <w:ind w:left="709"/>
        <w:rPr>
          <w:rFonts w:asciiTheme="minorHAnsi" w:hAnsiTheme="minorHAnsi" w:cs="Arial"/>
          <w:color w:val="222222"/>
          <w:sz w:val="22"/>
          <w:szCs w:val="22"/>
        </w:rPr>
      </w:pPr>
      <w:r w:rsidRPr="00A16190">
        <w:rPr>
          <w:rFonts w:asciiTheme="minorHAnsi" w:hAnsiTheme="minorHAnsi" w:cs="Arial"/>
          <w:color w:val="222222"/>
          <w:sz w:val="22"/>
          <w:szCs w:val="22"/>
        </w:rPr>
        <w:t>informações e conteúdos</w:t>
      </w:r>
    </w:p>
    <w:p w:rsidR="001150C5" w:rsidRPr="004C43C8" w:rsidRDefault="001150C5" w:rsidP="001150C5">
      <w:pPr>
        <w:pStyle w:val="PargrafodaLista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1150C5" w:rsidRPr="004C43C8" w:rsidRDefault="001150C5" w:rsidP="001150C5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4C43C8">
        <w:rPr>
          <w:rFonts w:asciiTheme="minorHAnsi" w:hAnsiTheme="minorHAnsi" w:cs="Arial"/>
          <w:b/>
          <w:sz w:val="22"/>
          <w:szCs w:val="22"/>
        </w:rPr>
        <w:t>Material e estrutura necessários:</w:t>
      </w:r>
    </w:p>
    <w:p w:rsidR="001150C5" w:rsidRPr="00A16190" w:rsidRDefault="001150C5" w:rsidP="001150C5">
      <w:pPr>
        <w:pStyle w:val="PargrafodaLista"/>
        <w:numPr>
          <w:ilvl w:val="0"/>
          <w:numId w:val="3"/>
        </w:numPr>
        <w:shd w:val="clear" w:color="auto" w:fill="FFFFFF"/>
        <w:spacing w:line="360" w:lineRule="auto"/>
        <w:rPr>
          <w:rFonts w:asciiTheme="minorHAnsi" w:hAnsiTheme="minorHAnsi" w:cs="Arial"/>
          <w:color w:val="222222"/>
          <w:sz w:val="22"/>
          <w:szCs w:val="22"/>
        </w:rPr>
      </w:pPr>
      <w:r w:rsidRPr="00A16190">
        <w:rPr>
          <w:rFonts w:asciiTheme="minorHAnsi" w:hAnsiTheme="minorHAnsi" w:cs="Arial"/>
          <w:color w:val="222222"/>
          <w:sz w:val="22"/>
          <w:szCs w:val="22"/>
        </w:rPr>
        <w:t>Datashow e acesso a internet</w:t>
      </w:r>
    </w:p>
    <w:p w:rsidR="001150C5" w:rsidRDefault="001150C5" w:rsidP="001150C5">
      <w:pPr>
        <w:pStyle w:val="PargrafodaLista"/>
        <w:numPr>
          <w:ilvl w:val="0"/>
          <w:numId w:val="3"/>
        </w:numPr>
        <w:shd w:val="clear" w:color="auto" w:fill="FFFFFF"/>
        <w:spacing w:line="360" w:lineRule="auto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>Papel e caneta para anotações</w:t>
      </w:r>
    </w:p>
    <w:p w:rsidR="001150C5" w:rsidRDefault="001150C5" w:rsidP="001150C5">
      <w:pPr>
        <w:shd w:val="clear" w:color="auto" w:fill="FFFFFF"/>
        <w:spacing w:line="360" w:lineRule="auto"/>
        <w:rPr>
          <w:rFonts w:asciiTheme="minorHAnsi" w:hAnsiTheme="minorHAnsi" w:cs="Arial"/>
          <w:color w:val="222222"/>
          <w:sz w:val="22"/>
          <w:szCs w:val="22"/>
        </w:rPr>
      </w:pPr>
    </w:p>
    <w:p w:rsidR="002B691B" w:rsidRDefault="002B691B" w:rsidP="001150C5">
      <w:pPr>
        <w:shd w:val="clear" w:color="auto" w:fill="FFFFFF"/>
        <w:spacing w:line="360" w:lineRule="auto"/>
        <w:rPr>
          <w:rFonts w:asciiTheme="minorHAnsi" w:hAnsiTheme="minorHAnsi" w:cs="Arial"/>
          <w:color w:val="222222"/>
          <w:sz w:val="22"/>
          <w:szCs w:val="22"/>
        </w:rPr>
      </w:pPr>
    </w:p>
    <w:p w:rsidR="002B691B" w:rsidRDefault="002B691B" w:rsidP="001150C5">
      <w:pPr>
        <w:shd w:val="clear" w:color="auto" w:fill="FFFFFF"/>
        <w:spacing w:line="360" w:lineRule="auto"/>
        <w:rPr>
          <w:rFonts w:asciiTheme="minorHAnsi" w:hAnsiTheme="minorHAnsi" w:cs="Arial"/>
          <w:color w:val="222222"/>
          <w:sz w:val="22"/>
          <w:szCs w:val="22"/>
        </w:rPr>
      </w:pPr>
    </w:p>
    <w:p w:rsidR="002B691B" w:rsidRDefault="002B691B" w:rsidP="001150C5">
      <w:pPr>
        <w:shd w:val="clear" w:color="auto" w:fill="FFFFFF"/>
        <w:spacing w:line="360" w:lineRule="auto"/>
        <w:rPr>
          <w:rFonts w:asciiTheme="minorHAnsi" w:hAnsiTheme="minorHAnsi" w:cs="Arial"/>
          <w:color w:val="222222"/>
          <w:sz w:val="22"/>
          <w:szCs w:val="22"/>
        </w:rPr>
      </w:pPr>
    </w:p>
    <w:p w:rsidR="002B691B" w:rsidRDefault="002B691B" w:rsidP="001150C5">
      <w:pPr>
        <w:shd w:val="clear" w:color="auto" w:fill="FFFFFF"/>
        <w:spacing w:line="360" w:lineRule="auto"/>
        <w:rPr>
          <w:rFonts w:asciiTheme="minorHAnsi" w:hAnsiTheme="minorHAnsi" w:cs="Arial"/>
          <w:color w:val="222222"/>
          <w:sz w:val="22"/>
          <w:szCs w:val="22"/>
        </w:rPr>
      </w:pPr>
    </w:p>
    <w:p w:rsidR="002B691B" w:rsidRDefault="002B691B" w:rsidP="002B691B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2B691B" w:rsidRPr="004C5188" w:rsidRDefault="002B691B" w:rsidP="002B691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2B691B" w:rsidRPr="004C5188" w:rsidRDefault="002B691B" w:rsidP="004C518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C5188">
        <w:rPr>
          <w:rFonts w:asciiTheme="minorHAnsi" w:hAnsiTheme="minorHAnsi" w:cstheme="minorHAnsi"/>
          <w:b/>
          <w:sz w:val="22"/>
          <w:szCs w:val="22"/>
        </w:rPr>
        <w:t>Disciplina</w:t>
      </w:r>
      <w:r w:rsidRPr="004C5188">
        <w:rPr>
          <w:rFonts w:asciiTheme="minorHAnsi" w:hAnsiTheme="minorHAnsi" w:cstheme="minorHAnsi"/>
          <w:sz w:val="22"/>
          <w:szCs w:val="22"/>
        </w:rPr>
        <w:t>: Brincando com música. Oficina prática: sensibilização musical.</w:t>
      </w:r>
    </w:p>
    <w:p w:rsidR="002B691B" w:rsidRPr="004C5188" w:rsidRDefault="002B691B" w:rsidP="004C518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C5188">
        <w:rPr>
          <w:rFonts w:asciiTheme="minorHAnsi" w:hAnsiTheme="minorHAnsi" w:cstheme="minorHAnsi"/>
          <w:b/>
          <w:sz w:val="22"/>
          <w:szCs w:val="22"/>
        </w:rPr>
        <w:t>Docente</w:t>
      </w:r>
      <w:r w:rsidRPr="004C5188">
        <w:rPr>
          <w:rFonts w:asciiTheme="minorHAnsi" w:hAnsiTheme="minorHAnsi" w:cstheme="minorHAnsi"/>
          <w:sz w:val="22"/>
          <w:szCs w:val="22"/>
        </w:rPr>
        <w:t xml:space="preserve">: Rodrigo </w:t>
      </w:r>
      <w:proofErr w:type="spellStart"/>
      <w:r w:rsidRPr="004C5188">
        <w:rPr>
          <w:rFonts w:asciiTheme="minorHAnsi" w:hAnsiTheme="minorHAnsi" w:cstheme="minorHAnsi"/>
          <w:sz w:val="22"/>
          <w:szCs w:val="22"/>
        </w:rPr>
        <w:t>Scarcello</w:t>
      </w:r>
      <w:proofErr w:type="spellEnd"/>
    </w:p>
    <w:p w:rsidR="002B691B" w:rsidRPr="004C5188" w:rsidRDefault="002B691B" w:rsidP="004C518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C5188">
        <w:rPr>
          <w:rFonts w:asciiTheme="minorHAnsi" w:hAnsiTheme="minorHAnsi" w:cstheme="minorHAnsi"/>
          <w:b/>
          <w:sz w:val="22"/>
          <w:szCs w:val="22"/>
        </w:rPr>
        <w:t>Carga Horária</w:t>
      </w:r>
      <w:r w:rsidRPr="004C5188">
        <w:rPr>
          <w:rFonts w:asciiTheme="minorHAnsi" w:hAnsiTheme="minorHAnsi" w:cstheme="minorHAnsi"/>
          <w:sz w:val="22"/>
          <w:szCs w:val="22"/>
        </w:rPr>
        <w:t>: 4 horas e</w:t>
      </w:r>
      <w:r w:rsidR="004C5188">
        <w:rPr>
          <w:rFonts w:asciiTheme="minorHAnsi" w:hAnsiTheme="minorHAnsi" w:cstheme="minorHAnsi"/>
          <w:sz w:val="22"/>
          <w:szCs w:val="22"/>
        </w:rPr>
        <w:t xml:space="preserve"> </w:t>
      </w:r>
      <w:r w:rsidRPr="004C5188">
        <w:rPr>
          <w:rFonts w:asciiTheme="minorHAnsi" w:hAnsiTheme="minorHAnsi" w:cstheme="minorHAnsi"/>
          <w:sz w:val="22"/>
          <w:szCs w:val="22"/>
        </w:rPr>
        <w:t>30 minutos</w:t>
      </w:r>
    </w:p>
    <w:p w:rsidR="002B691B" w:rsidRPr="004C5188" w:rsidRDefault="002B691B" w:rsidP="004C518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B691B" w:rsidRPr="004C5188" w:rsidRDefault="002B691B" w:rsidP="004C518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5188">
        <w:rPr>
          <w:rFonts w:asciiTheme="minorHAnsi" w:hAnsiTheme="minorHAnsi" w:cstheme="minorHAnsi"/>
          <w:b/>
          <w:sz w:val="22"/>
          <w:szCs w:val="22"/>
        </w:rPr>
        <w:t xml:space="preserve">Ementa: </w:t>
      </w:r>
      <w:r w:rsidRPr="004C5188">
        <w:rPr>
          <w:rFonts w:asciiTheme="minorHAnsi" w:hAnsiTheme="minorHAnsi" w:cstheme="minorHAnsi"/>
          <w:sz w:val="22"/>
          <w:szCs w:val="22"/>
        </w:rPr>
        <w:t>As propostas da oficina são sementes. Adubadas e regadas pelas experiências dos participantes, crescem, se ramificam e dão origem a novos frutos. Regras podem ser alteradas, combinados podem ser refeitos. Valorizando mais o processo do que o resultado, construímos conhecimento juntos, com a leveza e o prazer da brincadeira. Assim os participantes podem, além de reproduzir as brincadeiras da oficina, também criar as suas próprias.</w:t>
      </w:r>
    </w:p>
    <w:p w:rsidR="002B691B" w:rsidRPr="004C5188" w:rsidRDefault="002B691B" w:rsidP="004C5188">
      <w:pPr>
        <w:spacing w:line="360" w:lineRule="auto"/>
        <w:jc w:val="both"/>
        <w:rPr>
          <w:rFonts w:asciiTheme="minorHAnsi" w:hAnsiTheme="minorHAnsi" w:cstheme="minorHAnsi"/>
          <w:noProof/>
          <w:color w:val="222222"/>
          <w:sz w:val="22"/>
          <w:szCs w:val="22"/>
        </w:rPr>
      </w:pPr>
    </w:p>
    <w:p w:rsidR="002B691B" w:rsidRPr="004C5188" w:rsidRDefault="002B691B" w:rsidP="004C5188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C5188">
        <w:rPr>
          <w:rFonts w:asciiTheme="minorHAnsi" w:hAnsiTheme="minorHAnsi" w:cstheme="minorHAnsi"/>
          <w:b/>
          <w:sz w:val="22"/>
          <w:szCs w:val="22"/>
        </w:rPr>
        <w:t xml:space="preserve">Objetivos: </w:t>
      </w:r>
    </w:p>
    <w:p w:rsidR="002B691B" w:rsidRPr="004C5188" w:rsidRDefault="002B691B" w:rsidP="004C518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5188">
        <w:rPr>
          <w:rFonts w:asciiTheme="minorHAnsi" w:hAnsiTheme="minorHAnsi" w:cstheme="minorHAnsi"/>
          <w:sz w:val="22"/>
          <w:szCs w:val="22"/>
        </w:rPr>
        <w:t>Mesmo sendo tão íntimos da matéria-prima musical, em algum momento da vida passamos a acreditar que não podemos nos expressar através da música, ou que lidar com essa linguagem seja só “coisa de músico”. Brincar com os sons e o não-verbal é parte do caminho para recuperar nosso direito à música. A oficina vem fortalecer as possibilidades de percepção e expressão, valorizando os potenciais e necessidades de cada indivíduo, único e insubstituível.</w:t>
      </w:r>
    </w:p>
    <w:p w:rsidR="002B691B" w:rsidRPr="004C5188" w:rsidRDefault="002B691B" w:rsidP="004C518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B691B" w:rsidRPr="004C5188" w:rsidRDefault="002B691B" w:rsidP="004C518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5188">
        <w:rPr>
          <w:rFonts w:asciiTheme="minorHAnsi" w:hAnsiTheme="minorHAnsi" w:cstheme="minorHAnsi"/>
          <w:b/>
          <w:sz w:val="22"/>
          <w:szCs w:val="22"/>
        </w:rPr>
        <w:t>Conteúdo:</w:t>
      </w:r>
    </w:p>
    <w:p w:rsidR="002B691B" w:rsidRPr="004C5188" w:rsidRDefault="002B691B" w:rsidP="004C5188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5188">
        <w:rPr>
          <w:rFonts w:asciiTheme="minorHAnsi" w:hAnsiTheme="minorHAnsi" w:cstheme="minorHAnsi"/>
          <w:sz w:val="22"/>
          <w:szCs w:val="22"/>
        </w:rPr>
        <w:t>Abertura;</w:t>
      </w:r>
    </w:p>
    <w:p w:rsidR="002B691B" w:rsidRPr="004C5188" w:rsidRDefault="002B691B" w:rsidP="004C5188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5188">
        <w:rPr>
          <w:rFonts w:asciiTheme="minorHAnsi" w:hAnsiTheme="minorHAnsi" w:cstheme="minorHAnsi"/>
          <w:sz w:val="22"/>
          <w:szCs w:val="22"/>
        </w:rPr>
        <w:t>Pulsação e movimento;</w:t>
      </w:r>
    </w:p>
    <w:p w:rsidR="002B691B" w:rsidRPr="004C5188" w:rsidRDefault="002B691B" w:rsidP="004C5188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5188">
        <w:rPr>
          <w:rFonts w:asciiTheme="minorHAnsi" w:hAnsiTheme="minorHAnsi" w:cstheme="minorHAnsi"/>
          <w:sz w:val="22"/>
          <w:szCs w:val="22"/>
        </w:rPr>
        <w:t>Siga o mestre;</w:t>
      </w:r>
    </w:p>
    <w:p w:rsidR="002B691B" w:rsidRPr="004C5188" w:rsidRDefault="002B691B" w:rsidP="004C5188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5188">
        <w:rPr>
          <w:rFonts w:asciiTheme="minorHAnsi" w:hAnsiTheme="minorHAnsi" w:cstheme="minorHAnsi"/>
          <w:sz w:val="22"/>
          <w:szCs w:val="22"/>
        </w:rPr>
        <w:t xml:space="preserve">Som e movimento – </w:t>
      </w:r>
      <w:proofErr w:type="gramStart"/>
      <w:r w:rsidRPr="004C5188">
        <w:rPr>
          <w:rFonts w:asciiTheme="minorHAnsi" w:hAnsiTheme="minorHAnsi" w:cstheme="minorHAnsi"/>
          <w:sz w:val="22"/>
          <w:szCs w:val="22"/>
        </w:rPr>
        <w:t>canções</w:t>
      </w:r>
      <w:proofErr w:type="gramEnd"/>
      <w:r w:rsidRPr="004C5188">
        <w:rPr>
          <w:rFonts w:asciiTheme="minorHAnsi" w:hAnsiTheme="minorHAnsi" w:cstheme="minorHAnsi"/>
          <w:sz w:val="22"/>
          <w:szCs w:val="22"/>
        </w:rPr>
        <w:t>;</w:t>
      </w:r>
    </w:p>
    <w:p w:rsidR="002B691B" w:rsidRPr="004C5188" w:rsidRDefault="002B691B" w:rsidP="004C5188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5188">
        <w:rPr>
          <w:rFonts w:asciiTheme="minorHAnsi" w:hAnsiTheme="minorHAnsi" w:cstheme="minorHAnsi"/>
          <w:sz w:val="22"/>
          <w:szCs w:val="22"/>
        </w:rPr>
        <w:t>Roda de improviso;</w:t>
      </w:r>
    </w:p>
    <w:p w:rsidR="002B691B" w:rsidRPr="004C5188" w:rsidRDefault="002B691B" w:rsidP="004C5188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5188">
        <w:rPr>
          <w:rFonts w:asciiTheme="minorHAnsi" w:hAnsiTheme="minorHAnsi" w:cstheme="minorHAnsi"/>
          <w:sz w:val="22"/>
          <w:szCs w:val="22"/>
        </w:rPr>
        <w:t xml:space="preserve">Som e movimento – </w:t>
      </w:r>
      <w:proofErr w:type="gramStart"/>
      <w:r w:rsidRPr="004C5188">
        <w:rPr>
          <w:rFonts w:asciiTheme="minorHAnsi" w:hAnsiTheme="minorHAnsi" w:cstheme="minorHAnsi"/>
          <w:sz w:val="22"/>
          <w:szCs w:val="22"/>
        </w:rPr>
        <w:t>brincadeiras</w:t>
      </w:r>
      <w:proofErr w:type="gramEnd"/>
      <w:r w:rsidRPr="004C5188">
        <w:rPr>
          <w:rFonts w:asciiTheme="minorHAnsi" w:hAnsiTheme="minorHAnsi" w:cstheme="minorHAnsi"/>
          <w:sz w:val="22"/>
          <w:szCs w:val="22"/>
        </w:rPr>
        <w:t xml:space="preserve"> cantadas;</w:t>
      </w:r>
    </w:p>
    <w:p w:rsidR="002B691B" w:rsidRPr="004C5188" w:rsidRDefault="002B691B" w:rsidP="004C5188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5188">
        <w:rPr>
          <w:rFonts w:asciiTheme="minorHAnsi" w:hAnsiTheme="minorHAnsi" w:cstheme="minorHAnsi"/>
          <w:sz w:val="22"/>
          <w:szCs w:val="22"/>
        </w:rPr>
        <w:t>Caixa surpresa;</w:t>
      </w:r>
    </w:p>
    <w:p w:rsidR="002B691B" w:rsidRPr="004C5188" w:rsidRDefault="002B691B" w:rsidP="004C5188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5188">
        <w:rPr>
          <w:rFonts w:asciiTheme="minorHAnsi" w:hAnsiTheme="minorHAnsi" w:cstheme="minorHAnsi"/>
          <w:sz w:val="22"/>
          <w:szCs w:val="22"/>
        </w:rPr>
        <w:t>Memória musical;</w:t>
      </w:r>
    </w:p>
    <w:p w:rsidR="002B691B" w:rsidRPr="004C5188" w:rsidRDefault="002B691B" w:rsidP="004C5188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5188">
        <w:rPr>
          <w:rFonts w:asciiTheme="minorHAnsi" w:hAnsiTheme="minorHAnsi" w:cstheme="minorHAnsi"/>
          <w:sz w:val="22"/>
          <w:szCs w:val="22"/>
        </w:rPr>
        <w:t>De onde vem o som;</w:t>
      </w:r>
    </w:p>
    <w:p w:rsidR="002B691B" w:rsidRPr="004C5188" w:rsidRDefault="002B691B" w:rsidP="004C5188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5188">
        <w:rPr>
          <w:rFonts w:asciiTheme="minorHAnsi" w:hAnsiTheme="minorHAnsi" w:cstheme="minorHAnsi"/>
          <w:sz w:val="22"/>
          <w:szCs w:val="22"/>
        </w:rPr>
        <w:t>Quente ou frio;</w:t>
      </w:r>
    </w:p>
    <w:p w:rsidR="002B691B" w:rsidRPr="004C5188" w:rsidRDefault="002B691B" w:rsidP="004C5188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5188">
        <w:rPr>
          <w:rFonts w:asciiTheme="minorHAnsi" w:hAnsiTheme="minorHAnsi" w:cstheme="minorHAnsi"/>
          <w:sz w:val="22"/>
          <w:szCs w:val="22"/>
        </w:rPr>
        <w:t>Desenhar com música;</w:t>
      </w:r>
    </w:p>
    <w:p w:rsidR="002B691B" w:rsidRPr="004C5188" w:rsidRDefault="002B691B" w:rsidP="004C5188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5188">
        <w:rPr>
          <w:rFonts w:asciiTheme="minorHAnsi" w:hAnsiTheme="minorHAnsi" w:cstheme="minorHAnsi"/>
          <w:sz w:val="22"/>
          <w:szCs w:val="22"/>
        </w:rPr>
        <w:t>Conte uma história;</w:t>
      </w:r>
    </w:p>
    <w:p w:rsidR="002B691B" w:rsidRPr="004C5188" w:rsidRDefault="002B691B" w:rsidP="004C5188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5188">
        <w:rPr>
          <w:rFonts w:asciiTheme="minorHAnsi" w:hAnsiTheme="minorHAnsi" w:cstheme="minorHAnsi"/>
          <w:sz w:val="22"/>
          <w:szCs w:val="22"/>
        </w:rPr>
        <w:t>Orquestra;</w:t>
      </w:r>
    </w:p>
    <w:p w:rsidR="002B691B" w:rsidRPr="004C5188" w:rsidRDefault="002B691B" w:rsidP="004C5188">
      <w:pPr>
        <w:pStyle w:val="PargrafodaLista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B691B" w:rsidRPr="004C5188" w:rsidRDefault="002B691B" w:rsidP="004C518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5188">
        <w:rPr>
          <w:rFonts w:asciiTheme="minorHAnsi" w:hAnsiTheme="minorHAnsi" w:cstheme="minorHAnsi"/>
          <w:b/>
          <w:sz w:val="22"/>
          <w:szCs w:val="22"/>
        </w:rPr>
        <w:t>Procedimentos Metodológicos:</w:t>
      </w:r>
    </w:p>
    <w:p w:rsidR="002B691B" w:rsidRPr="004C5188" w:rsidRDefault="002B691B" w:rsidP="004C5188">
      <w:pPr>
        <w:pStyle w:val="PargrafodaLista"/>
        <w:numPr>
          <w:ilvl w:val="0"/>
          <w:numId w:val="22"/>
        </w:numPr>
        <w:shd w:val="clear" w:color="auto" w:fill="FFFFFF"/>
        <w:spacing w:line="360" w:lineRule="auto"/>
        <w:ind w:left="709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4C5188">
        <w:rPr>
          <w:rFonts w:asciiTheme="minorHAnsi" w:hAnsiTheme="minorHAnsi" w:cstheme="minorHAnsi"/>
          <w:color w:val="222222"/>
          <w:sz w:val="22"/>
          <w:szCs w:val="22"/>
        </w:rPr>
        <w:t>Brincadeiras</w:t>
      </w:r>
    </w:p>
    <w:p w:rsidR="002B691B" w:rsidRPr="004C5188" w:rsidRDefault="002B691B" w:rsidP="004C5188">
      <w:pPr>
        <w:pStyle w:val="PargrafodaLista"/>
        <w:numPr>
          <w:ilvl w:val="0"/>
          <w:numId w:val="22"/>
        </w:numPr>
        <w:shd w:val="clear" w:color="auto" w:fill="FFFFFF"/>
        <w:spacing w:line="360" w:lineRule="auto"/>
        <w:ind w:left="709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4C5188">
        <w:rPr>
          <w:rFonts w:asciiTheme="minorHAnsi" w:hAnsiTheme="minorHAnsi" w:cstheme="minorHAnsi"/>
          <w:color w:val="222222"/>
          <w:sz w:val="22"/>
          <w:szCs w:val="22"/>
        </w:rPr>
        <w:t>compartilhar de experiências e conhecimentos</w:t>
      </w:r>
    </w:p>
    <w:p w:rsidR="002B691B" w:rsidRPr="004C5188" w:rsidRDefault="002B691B" w:rsidP="004C5188">
      <w:pPr>
        <w:pStyle w:val="PargrafodaLista"/>
        <w:numPr>
          <w:ilvl w:val="0"/>
          <w:numId w:val="22"/>
        </w:numPr>
        <w:shd w:val="clear" w:color="auto" w:fill="FFFFFF"/>
        <w:spacing w:line="360" w:lineRule="auto"/>
        <w:ind w:left="709"/>
        <w:rPr>
          <w:rFonts w:asciiTheme="minorHAnsi" w:hAnsiTheme="minorHAnsi" w:cstheme="minorHAnsi"/>
          <w:color w:val="222222"/>
          <w:sz w:val="22"/>
          <w:szCs w:val="22"/>
        </w:rPr>
      </w:pPr>
      <w:r w:rsidRPr="004C5188">
        <w:rPr>
          <w:rFonts w:asciiTheme="minorHAnsi" w:hAnsiTheme="minorHAnsi" w:cstheme="minorHAnsi"/>
          <w:color w:val="222222"/>
          <w:sz w:val="22"/>
          <w:szCs w:val="22"/>
        </w:rPr>
        <w:t>informações e conteúdos</w:t>
      </w:r>
    </w:p>
    <w:p w:rsidR="002B691B" w:rsidRPr="004C5188" w:rsidRDefault="002B691B" w:rsidP="004C5188">
      <w:pPr>
        <w:pStyle w:val="PargrafodaLista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B691B" w:rsidRPr="004C5188" w:rsidRDefault="002B691B" w:rsidP="004C5188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C5188">
        <w:rPr>
          <w:rFonts w:asciiTheme="minorHAnsi" w:hAnsiTheme="minorHAnsi" w:cstheme="minorHAnsi"/>
          <w:b/>
          <w:sz w:val="22"/>
          <w:szCs w:val="22"/>
        </w:rPr>
        <w:t>Material e estrutura necessários:</w:t>
      </w:r>
    </w:p>
    <w:p w:rsidR="002B691B" w:rsidRPr="004C5188" w:rsidRDefault="002B691B" w:rsidP="004C5188">
      <w:pPr>
        <w:pStyle w:val="PargrafodaLista"/>
        <w:numPr>
          <w:ilvl w:val="0"/>
          <w:numId w:val="3"/>
        </w:numPr>
        <w:shd w:val="clear" w:color="auto" w:fill="FFFFFF"/>
        <w:spacing w:line="360" w:lineRule="auto"/>
        <w:rPr>
          <w:rFonts w:asciiTheme="minorHAnsi" w:hAnsiTheme="minorHAnsi" w:cstheme="minorHAnsi"/>
          <w:color w:val="222222"/>
          <w:sz w:val="22"/>
          <w:szCs w:val="22"/>
        </w:rPr>
      </w:pPr>
      <w:r w:rsidRPr="004C5188">
        <w:rPr>
          <w:rFonts w:asciiTheme="minorHAnsi" w:hAnsiTheme="minorHAnsi" w:cstheme="minorHAnsi"/>
          <w:color w:val="222222"/>
          <w:sz w:val="22"/>
          <w:szCs w:val="22"/>
        </w:rPr>
        <w:t>Papel e caneta para anotações</w:t>
      </w:r>
    </w:p>
    <w:p w:rsidR="002B691B" w:rsidRPr="004C5188" w:rsidRDefault="002B691B" w:rsidP="004C5188">
      <w:pPr>
        <w:pStyle w:val="PargrafodaLista"/>
        <w:numPr>
          <w:ilvl w:val="0"/>
          <w:numId w:val="3"/>
        </w:numPr>
        <w:shd w:val="clear" w:color="auto" w:fill="FFFFFF"/>
        <w:spacing w:line="360" w:lineRule="auto"/>
        <w:rPr>
          <w:rFonts w:asciiTheme="minorHAnsi" w:hAnsiTheme="minorHAnsi" w:cstheme="minorHAnsi"/>
          <w:color w:val="222222"/>
          <w:sz w:val="22"/>
          <w:szCs w:val="22"/>
        </w:rPr>
      </w:pPr>
      <w:r w:rsidRPr="004C5188">
        <w:rPr>
          <w:rFonts w:asciiTheme="minorHAnsi" w:hAnsiTheme="minorHAnsi" w:cstheme="minorHAnsi"/>
          <w:color w:val="222222"/>
          <w:sz w:val="22"/>
          <w:szCs w:val="22"/>
        </w:rPr>
        <w:t>Caixa de som</w:t>
      </w:r>
    </w:p>
    <w:p w:rsidR="002B691B" w:rsidRPr="004C5188" w:rsidRDefault="002B691B" w:rsidP="004C5188">
      <w:pPr>
        <w:pStyle w:val="PargrafodaLista"/>
        <w:numPr>
          <w:ilvl w:val="0"/>
          <w:numId w:val="3"/>
        </w:numPr>
        <w:shd w:val="clear" w:color="auto" w:fill="FFFFFF"/>
        <w:spacing w:line="360" w:lineRule="auto"/>
        <w:rPr>
          <w:rFonts w:asciiTheme="minorHAnsi" w:hAnsiTheme="minorHAnsi" w:cstheme="minorHAnsi"/>
          <w:color w:val="222222"/>
          <w:sz w:val="22"/>
          <w:szCs w:val="22"/>
        </w:rPr>
      </w:pPr>
      <w:r w:rsidRPr="004C5188">
        <w:rPr>
          <w:rFonts w:asciiTheme="minorHAnsi" w:hAnsiTheme="minorHAnsi" w:cstheme="minorHAnsi"/>
          <w:color w:val="222222"/>
          <w:sz w:val="22"/>
          <w:szCs w:val="22"/>
        </w:rPr>
        <w:t>Instrumentos musicais</w:t>
      </w:r>
    </w:p>
    <w:p w:rsidR="002B691B" w:rsidRDefault="002B691B" w:rsidP="004C5188">
      <w:pPr>
        <w:shd w:val="clear" w:color="auto" w:fill="FFFFFF"/>
        <w:spacing w:line="360" w:lineRule="auto"/>
        <w:rPr>
          <w:rFonts w:asciiTheme="minorHAnsi" w:hAnsiTheme="minorHAnsi" w:cs="Arial"/>
          <w:color w:val="222222"/>
          <w:sz w:val="22"/>
          <w:szCs w:val="22"/>
        </w:rPr>
      </w:pPr>
    </w:p>
    <w:p w:rsidR="002B691B" w:rsidRDefault="002B691B" w:rsidP="001150C5">
      <w:pPr>
        <w:shd w:val="clear" w:color="auto" w:fill="FFFFFF"/>
        <w:spacing w:line="360" w:lineRule="auto"/>
        <w:rPr>
          <w:rFonts w:asciiTheme="minorHAnsi" w:hAnsiTheme="minorHAnsi" w:cs="Arial"/>
          <w:color w:val="222222"/>
          <w:sz w:val="22"/>
          <w:szCs w:val="22"/>
        </w:rPr>
      </w:pPr>
    </w:p>
    <w:p w:rsidR="002B691B" w:rsidRDefault="002B691B" w:rsidP="001150C5">
      <w:pPr>
        <w:shd w:val="clear" w:color="auto" w:fill="FFFFFF"/>
        <w:spacing w:line="360" w:lineRule="auto"/>
        <w:rPr>
          <w:rFonts w:asciiTheme="minorHAnsi" w:hAnsiTheme="minorHAnsi" w:cs="Arial"/>
          <w:color w:val="222222"/>
          <w:sz w:val="22"/>
          <w:szCs w:val="22"/>
        </w:rPr>
      </w:pPr>
    </w:p>
    <w:p w:rsidR="002B691B" w:rsidRDefault="002B691B" w:rsidP="001150C5">
      <w:pPr>
        <w:shd w:val="clear" w:color="auto" w:fill="FFFFFF"/>
        <w:spacing w:line="360" w:lineRule="auto"/>
        <w:rPr>
          <w:rFonts w:asciiTheme="minorHAnsi" w:hAnsiTheme="minorHAnsi" w:cs="Arial"/>
          <w:color w:val="222222"/>
          <w:sz w:val="22"/>
          <w:szCs w:val="22"/>
        </w:rPr>
      </w:pPr>
    </w:p>
    <w:p w:rsidR="001150C5" w:rsidRDefault="001150C5" w:rsidP="001150C5">
      <w:pPr>
        <w:shd w:val="clear" w:color="auto" w:fill="FFFFFF"/>
        <w:spacing w:line="360" w:lineRule="auto"/>
        <w:rPr>
          <w:rFonts w:asciiTheme="minorHAnsi" w:hAnsiTheme="minorHAnsi" w:cs="Arial"/>
          <w:color w:val="222222"/>
          <w:sz w:val="22"/>
          <w:szCs w:val="22"/>
        </w:rPr>
      </w:pPr>
    </w:p>
    <w:p w:rsidR="001150C5" w:rsidRPr="001150C5" w:rsidRDefault="001150C5" w:rsidP="001150C5">
      <w:pPr>
        <w:shd w:val="clear" w:color="auto" w:fill="FFFFFF"/>
        <w:spacing w:line="360" w:lineRule="auto"/>
        <w:rPr>
          <w:rFonts w:asciiTheme="minorHAnsi" w:hAnsiTheme="minorHAnsi" w:cs="Arial"/>
          <w:color w:val="222222"/>
          <w:sz w:val="22"/>
          <w:szCs w:val="22"/>
        </w:rPr>
      </w:pPr>
    </w:p>
    <w:p w:rsidR="001150C5" w:rsidRPr="004C43C8" w:rsidRDefault="001150C5" w:rsidP="00A1619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A16190" w:rsidRDefault="00A16190" w:rsidP="00A1619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A87AB4" w:rsidRPr="00102322" w:rsidRDefault="00102322" w:rsidP="00104A28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 w:rsidRPr="00102322">
        <w:rPr>
          <w:rFonts w:asciiTheme="minorHAnsi" w:hAnsiTheme="minorHAnsi" w:cs="Arial"/>
          <w:b/>
          <w:sz w:val="22"/>
          <w:szCs w:val="22"/>
        </w:rPr>
        <w:t>BIBLIOGRAFIAS</w:t>
      </w:r>
    </w:p>
    <w:p w:rsidR="00A87AB4" w:rsidRPr="00102322" w:rsidRDefault="00A87AB4" w:rsidP="00104A28">
      <w:pPr>
        <w:spacing w:line="360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:rsidR="00102322" w:rsidRDefault="00A87AB4" w:rsidP="00104A28">
      <w:pPr>
        <w:spacing w:line="360" w:lineRule="auto"/>
        <w:jc w:val="both"/>
        <w:rPr>
          <w:rFonts w:asciiTheme="minorHAnsi" w:hAnsiTheme="minorHAnsi" w:cs="Arial"/>
          <w:i/>
          <w:sz w:val="22"/>
          <w:szCs w:val="22"/>
        </w:rPr>
      </w:pPr>
      <w:r w:rsidRPr="00102322">
        <w:rPr>
          <w:rFonts w:asciiTheme="minorHAnsi" w:hAnsiTheme="minorHAnsi" w:cs="Arial"/>
          <w:b/>
          <w:i/>
          <w:sz w:val="22"/>
          <w:szCs w:val="22"/>
        </w:rPr>
        <w:t>Disciplina</w:t>
      </w:r>
      <w:r w:rsidRPr="00102322">
        <w:rPr>
          <w:rFonts w:asciiTheme="minorHAnsi" w:hAnsiTheme="minorHAnsi" w:cs="Arial"/>
          <w:i/>
          <w:sz w:val="22"/>
          <w:szCs w:val="22"/>
        </w:rPr>
        <w:t>: Um novo olhar sobre o brincar                   </w:t>
      </w:r>
    </w:p>
    <w:p w:rsidR="00A87AB4" w:rsidRPr="00102322" w:rsidRDefault="00A87AB4" w:rsidP="00104A28">
      <w:pPr>
        <w:spacing w:line="360" w:lineRule="auto"/>
        <w:jc w:val="both"/>
        <w:rPr>
          <w:rFonts w:asciiTheme="minorHAnsi" w:hAnsiTheme="minorHAnsi" w:cs="Arial"/>
          <w:i/>
          <w:sz w:val="22"/>
          <w:szCs w:val="22"/>
        </w:rPr>
      </w:pPr>
      <w:r w:rsidRPr="00102322">
        <w:rPr>
          <w:rFonts w:asciiTheme="minorHAnsi" w:hAnsiTheme="minorHAnsi" w:cs="Arial"/>
          <w:i/>
          <w:sz w:val="22"/>
          <w:szCs w:val="22"/>
        </w:rPr>
        <w:t>                               </w:t>
      </w:r>
    </w:p>
    <w:p w:rsidR="00A87AB4" w:rsidRPr="00104A28" w:rsidRDefault="00A87AB4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 xml:space="preserve">TALBOT, Janet </w:t>
      </w:r>
      <w:proofErr w:type="spellStart"/>
      <w:r w:rsidRPr="00104A28">
        <w:rPr>
          <w:rFonts w:asciiTheme="minorHAnsi" w:hAnsiTheme="minorHAnsi" w:cs="Arial"/>
          <w:sz w:val="22"/>
          <w:szCs w:val="22"/>
        </w:rPr>
        <w:t>Prest</w:t>
      </w:r>
      <w:proofErr w:type="spellEnd"/>
      <w:r w:rsidRPr="00104A28">
        <w:rPr>
          <w:rFonts w:asciiTheme="minorHAnsi" w:hAnsiTheme="minorHAnsi" w:cs="Arial"/>
          <w:sz w:val="22"/>
          <w:szCs w:val="22"/>
        </w:rPr>
        <w:t xml:space="preserve">; THORNTON, Lucy; MARTINS, Marilena Flores. </w:t>
      </w:r>
      <w:r w:rsidRPr="00104A28">
        <w:rPr>
          <w:rFonts w:asciiTheme="minorHAnsi" w:hAnsiTheme="minorHAnsi" w:cs="Arial"/>
          <w:b/>
          <w:sz w:val="22"/>
          <w:szCs w:val="22"/>
        </w:rPr>
        <w:t>O Direito de Brincar: guia prático para criar oportunidades lúdicas e efetivar o direito de brincar</w:t>
      </w:r>
      <w:r w:rsidRPr="00104A28">
        <w:rPr>
          <w:rFonts w:asciiTheme="minorHAnsi" w:hAnsiTheme="minorHAnsi" w:cs="Arial"/>
          <w:sz w:val="22"/>
          <w:szCs w:val="22"/>
        </w:rPr>
        <w:t xml:space="preserve">. 1ª Ed. Diadema: </w:t>
      </w:r>
      <w:proofErr w:type="spellStart"/>
      <w:r w:rsidRPr="00104A28">
        <w:rPr>
          <w:rFonts w:asciiTheme="minorHAnsi" w:hAnsiTheme="minorHAnsi" w:cs="Arial"/>
          <w:sz w:val="22"/>
          <w:szCs w:val="22"/>
        </w:rPr>
        <w:t>Hannay</w:t>
      </w:r>
      <w:proofErr w:type="spellEnd"/>
      <w:r w:rsidRPr="00104A28">
        <w:rPr>
          <w:rFonts w:asciiTheme="minorHAnsi" w:hAnsiTheme="minorHAnsi" w:cs="Arial"/>
          <w:sz w:val="22"/>
          <w:szCs w:val="22"/>
        </w:rPr>
        <w:t xml:space="preserve"> Empreendimento Social, 2013.</w:t>
      </w:r>
    </w:p>
    <w:p w:rsidR="00A87AB4" w:rsidRPr="00104A28" w:rsidRDefault="00A87AB4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 xml:space="preserve">INFÂNCIA, Rede Nacional Primeira. </w:t>
      </w:r>
      <w:r w:rsidRPr="00104A28">
        <w:rPr>
          <w:rFonts w:asciiTheme="minorHAnsi" w:hAnsiTheme="minorHAnsi" w:cs="Arial"/>
          <w:b/>
          <w:sz w:val="22"/>
          <w:szCs w:val="22"/>
        </w:rPr>
        <w:t>O direito de brincar de todas as crianças</w:t>
      </w:r>
      <w:r w:rsidRPr="00104A28">
        <w:rPr>
          <w:rFonts w:asciiTheme="minorHAnsi" w:hAnsiTheme="minorHAnsi" w:cs="Arial"/>
          <w:sz w:val="22"/>
          <w:szCs w:val="22"/>
        </w:rPr>
        <w:t>. 1ª Ed. São Paulo, 2014.</w:t>
      </w:r>
    </w:p>
    <w:p w:rsidR="00A87AB4" w:rsidRPr="00104A28" w:rsidRDefault="00A87AB4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 xml:space="preserve">MARTINS, Marilena Flores. </w:t>
      </w:r>
      <w:r w:rsidRPr="00104A28">
        <w:rPr>
          <w:rFonts w:asciiTheme="minorHAnsi" w:hAnsiTheme="minorHAnsi" w:cs="Arial"/>
          <w:b/>
          <w:sz w:val="22"/>
          <w:szCs w:val="22"/>
        </w:rPr>
        <w:t>Artigo 31 da Convenção dos Direitos da criança: o desenvolvimento infantil e o direito de brincar</w:t>
      </w:r>
      <w:r w:rsidRPr="00104A28">
        <w:rPr>
          <w:rFonts w:asciiTheme="minorHAnsi" w:hAnsiTheme="minorHAnsi" w:cs="Arial"/>
          <w:sz w:val="22"/>
          <w:szCs w:val="22"/>
        </w:rPr>
        <w:t xml:space="preserve">. 1ª Ed. São Paulo, 2013. </w:t>
      </w:r>
    </w:p>
    <w:p w:rsidR="00A87AB4" w:rsidRPr="00104A28" w:rsidRDefault="00A87AB4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 xml:space="preserve">DODGE, Janine; CARNEIRO, Maria </w:t>
      </w:r>
      <w:proofErr w:type="spellStart"/>
      <w:r w:rsidRPr="00104A28">
        <w:rPr>
          <w:rFonts w:asciiTheme="minorHAnsi" w:hAnsiTheme="minorHAnsi" w:cs="Arial"/>
          <w:sz w:val="22"/>
          <w:szCs w:val="22"/>
        </w:rPr>
        <w:t>Angela</w:t>
      </w:r>
      <w:proofErr w:type="spellEnd"/>
      <w:r w:rsidRPr="00104A28">
        <w:rPr>
          <w:rFonts w:asciiTheme="minorHAnsi" w:hAnsiTheme="minorHAnsi" w:cs="Arial"/>
          <w:sz w:val="22"/>
          <w:szCs w:val="22"/>
        </w:rPr>
        <w:t xml:space="preserve">. </w:t>
      </w:r>
      <w:r w:rsidRPr="00104A28">
        <w:rPr>
          <w:rFonts w:asciiTheme="minorHAnsi" w:hAnsiTheme="minorHAnsi" w:cs="Arial"/>
          <w:b/>
          <w:sz w:val="22"/>
          <w:szCs w:val="22"/>
        </w:rPr>
        <w:t>A descoberta do brincar</w:t>
      </w:r>
      <w:r w:rsidRPr="00104A28">
        <w:rPr>
          <w:rFonts w:asciiTheme="minorHAnsi" w:hAnsiTheme="minorHAnsi" w:cs="Arial"/>
          <w:sz w:val="22"/>
          <w:szCs w:val="22"/>
        </w:rPr>
        <w:t>. 1ª Ed. São Paulo: Instituto Unilever, 2008.</w:t>
      </w:r>
    </w:p>
    <w:p w:rsidR="00A87AB4" w:rsidRPr="00104A28" w:rsidRDefault="00A87AB4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 xml:space="preserve">MARTINS, Marilena Flores. </w:t>
      </w:r>
      <w:r w:rsidRPr="00104A28">
        <w:rPr>
          <w:rFonts w:asciiTheme="minorHAnsi" w:hAnsiTheme="minorHAnsi" w:cs="Arial"/>
          <w:b/>
          <w:sz w:val="22"/>
          <w:szCs w:val="22"/>
        </w:rPr>
        <w:t>Brincar é preciso!</w:t>
      </w:r>
      <w:r w:rsidRPr="00104A28">
        <w:rPr>
          <w:rFonts w:asciiTheme="minorHAnsi" w:hAnsiTheme="minorHAnsi" w:cs="Arial"/>
          <w:sz w:val="22"/>
          <w:szCs w:val="22"/>
        </w:rPr>
        <w:t xml:space="preserve"> 1ª Ed. São Paulo: Evoluir Cultural, 2009.</w:t>
      </w:r>
    </w:p>
    <w:p w:rsidR="00A87AB4" w:rsidRPr="00104A28" w:rsidRDefault="00A87AB4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 xml:space="preserve">MARTINS, Marilena Flores. </w:t>
      </w:r>
      <w:r w:rsidRPr="00104A28">
        <w:rPr>
          <w:rFonts w:asciiTheme="minorHAnsi" w:hAnsiTheme="minorHAnsi" w:cs="Arial"/>
          <w:b/>
          <w:sz w:val="22"/>
          <w:szCs w:val="22"/>
        </w:rPr>
        <w:t>Cidadania é preciso.</w:t>
      </w:r>
      <w:r w:rsidRPr="00104A28">
        <w:rPr>
          <w:rFonts w:asciiTheme="minorHAnsi" w:hAnsiTheme="minorHAnsi" w:cs="Arial"/>
          <w:sz w:val="22"/>
          <w:szCs w:val="22"/>
        </w:rPr>
        <w:t xml:space="preserve"> 1ª Ed. São Paulo: Evoluir Cultural, 2012.</w:t>
      </w:r>
    </w:p>
    <w:p w:rsidR="00A87AB4" w:rsidRDefault="00A87AB4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936410" w:rsidRDefault="00936410" w:rsidP="00104A28">
      <w:pPr>
        <w:spacing w:line="360" w:lineRule="auto"/>
        <w:jc w:val="both"/>
        <w:rPr>
          <w:rFonts w:asciiTheme="minorHAnsi" w:hAnsiTheme="minorHAnsi" w:cs="Arial"/>
          <w:i/>
          <w:sz w:val="22"/>
          <w:szCs w:val="22"/>
        </w:rPr>
      </w:pPr>
      <w:r w:rsidRPr="00936410">
        <w:rPr>
          <w:rFonts w:asciiTheme="minorHAnsi" w:hAnsiTheme="minorHAnsi" w:cs="Arial"/>
          <w:b/>
          <w:i/>
          <w:sz w:val="22"/>
          <w:szCs w:val="22"/>
        </w:rPr>
        <w:t>Disciplina:</w:t>
      </w:r>
      <w:r w:rsidRPr="00936410">
        <w:rPr>
          <w:rFonts w:asciiTheme="minorHAnsi" w:hAnsiTheme="minorHAnsi" w:cs="Arial"/>
          <w:i/>
          <w:sz w:val="22"/>
          <w:szCs w:val="22"/>
        </w:rPr>
        <w:t xml:space="preserve"> O brincar ao ar livre e na natureza e a gestão de risco</w:t>
      </w:r>
    </w:p>
    <w:p w:rsidR="00936410" w:rsidRDefault="00936410" w:rsidP="00104A28">
      <w:pPr>
        <w:spacing w:line="360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:rsidR="00936410" w:rsidRPr="00302ADD" w:rsidRDefault="00936410" w:rsidP="00936410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302ADD">
        <w:rPr>
          <w:rFonts w:asciiTheme="minorHAnsi" w:hAnsiTheme="minorHAnsi" w:cs="Arial"/>
          <w:sz w:val="22"/>
          <w:szCs w:val="22"/>
          <w:lang w:val="en-US"/>
        </w:rPr>
        <w:t xml:space="preserve">Ball, D., Gill, T., and </w:t>
      </w:r>
      <w:proofErr w:type="spellStart"/>
      <w:r w:rsidRPr="00302ADD">
        <w:rPr>
          <w:rFonts w:asciiTheme="minorHAnsi" w:hAnsiTheme="minorHAnsi" w:cs="Arial"/>
          <w:sz w:val="22"/>
          <w:szCs w:val="22"/>
          <w:lang w:val="en-US"/>
        </w:rPr>
        <w:t>Spiegal</w:t>
      </w:r>
      <w:proofErr w:type="spellEnd"/>
      <w:r w:rsidRPr="00302ADD">
        <w:rPr>
          <w:rFonts w:asciiTheme="minorHAnsi" w:hAnsiTheme="minorHAnsi" w:cs="Arial"/>
          <w:sz w:val="22"/>
          <w:szCs w:val="22"/>
          <w:lang w:val="en-US"/>
        </w:rPr>
        <w:t>, B. (2012) “Managing risk in play provision: Implementation Guide.” accessed 1 February 2018, &lt;</w:t>
      </w:r>
      <w:hyperlink r:id="rId8" w:history="1">
        <w:r w:rsidRPr="00302ADD">
          <w:rPr>
            <w:rStyle w:val="Hyperlink"/>
            <w:rFonts w:asciiTheme="minorHAnsi" w:hAnsiTheme="minorHAnsi" w:cs="Arial"/>
            <w:sz w:val="22"/>
            <w:szCs w:val="22"/>
            <w:lang w:val="en-US"/>
          </w:rPr>
          <w:t>http://www.playengland.org.uk/media/172644/managing-risk-in-play-provision.pdf</w:t>
        </w:r>
      </w:hyperlink>
      <w:r w:rsidRPr="00302ADD">
        <w:rPr>
          <w:rFonts w:asciiTheme="minorHAnsi" w:hAnsiTheme="minorHAnsi" w:cs="Arial"/>
          <w:sz w:val="22"/>
          <w:szCs w:val="22"/>
          <w:lang w:val="en-US"/>
        </w:rPr>
        <w:t>&gt;</w:t>
      </w:r>
    </w:p>
    <w:p w:rsidR="00936410" w:rsidRPr="00302ADD" w:rsidRDefault="00936410" w:rsidP="00936410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302ADD">
        <w:rPr>
          <w:rFonts w:asciiTheme="minorHAnsi" w:hAnsiTheme="minorHAnsi" w:cs="Arial"/>
          <w:sz w:val="22"/>
          <w:szCs w:val="22"/>
          <w:lang w:val="en-US"/>
        </w:rPr>
        <w:t xml:space="preserve">Barclay, M., </w:t>
      </w:r>
      <w:proofErr w:type="spellStart"/>
      <w:r w:rsidRPr="00302ADD">
        <w:rPr>
          <w:rFonts w:asciiTheme="minorHAnsi" w:hAnsiTheme="minorHAnsi" w:cs="Arial"/>
          <w:sz w:val="22"/>
          <w:szCs w:val="22"/>
          <w:lang w:val="en-US"/>
        </w:rPr>
        <w:t>Bazley</w:t>
      </w:r>
      <w:proofErr w:type="spellEnd"/>
      <w:r w:rsidRPr="00302ADD">
        <w:rPr>
          <w:rFonts w:asciiTheme="minorHAnsi" w:hAnsiTheme="minorHAnsi" w:cs="Arial"/>
          <w:sz w:val="22"/>
          <w:szCs w:val="22"/>
          <w:lang w:val="en-US"/>
        </w:rPr>
        <w:t xml:space="preserve">, S., and Bullough, D. (2016) “Dynamic risk management of common but potentially hazardous play </w:t>
      </w:r>
      <w:proofErr w:type="spellStart"/>
      <w:r w:rsidRPr="00302ADD">
        <w:rPr>
          <w:rFonts w:asciiTheme="minorHAnsi" w:hAnsiTheme="minorHAnsi" w:cs="Arial"/>
          <w:sz w:val="22"/>
          <w:szCs w:val="22"/>
          <w:lang w:val="en-US"/>
        </w:rPr>
        <w:t>behaviours</w:t>
      </w:r>
      <w:proofErr w:type="spellEnd"/>
      <w:r w:rsidRPr="00302ADD">
        <w:rPr>
          <w:rFonts w:asciiTheme="minorHAnsi" w:hAnsiTheme="minorHAnsi" w:cs="Arial"/>
          <w:sz w:val="22"/>
          <w:szCs w:val="22"/>
          <w:lang w:val="en-US"/>
        </w:rPr>
        <w:t>: Guidance Paper.” accessed 1 February 2018, &lt;</w:t>
      </w:r>
      <w:hyperlink r:id="rId9" w:history="1">
        <w:r w:rsidRPr="00302ADD">
          <w:rPr>
            <w:rStyle w:val="Hyperlink"/>
            <w:rFonts w:asciiTheme="minorHAnsi" w:hAnsiTheme="minorHAnsi" w:cs="Arial"/>
            <w:sz w:val="22"/>
            <w:szCs w:val="22"/>
            <w:lang w:val="en-US"/>
          </w:rPr>
          <w:t>https://issuu.com/playwales/docs/rba_guidance_paper?e=5305098/38846203</w:t>
        </w:r>
      </w:hyperlink>
      <w:r w:rsidRPr="00302ADD">
        <w:rPr>
          <w:rFonts w:asciiTheme="minorHAnsi" w:hAnsiTheme="minorHAnsi" w:cs="Arial"/>
          <w:sz w:val="22"/>
          <w:szCs w:val="22"/>
          <w:lang w:val="en-US"/>
        </w:rPr>
        <w:t>&gt;</w:t>
      </w:r>
    </w:p>
    <w:p w:rsidR="00936410" w:rsidRPr="00302ADD" w:rsidRDefault="00936410" w:rsidP="00936410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n-US"/>
        </w:rPr>
      </w:pPr>
      <w:proofErr w:type="spellStart"/>
      <w:r w:rsidRPr="00302ADD">
        <w:rPr>
          <w:rFonts w:asciiTheme="minorHAnsi" w:hAnsiTheme="minorHAnsi" w:cs="Arial"/>
          <w:sz w:val="22"/>
          <w:szCs w:val="22"/>
          <w:lang w:val="en-US"/>
        </w:rPr>
        <w:t>Decourcey</w:t>
      </w:r>
      <w:proofErr w:type="spellEnd"/>
      <w:r w:rsidRPr="00302ADD">
        <w:rPr>
          <w:rFonts w:asciiTheme="minorHAnsi" w:hAnsiTheme="minorHAnsi" w:cs="Arial"/>
          <w:sz w:val="22"/>
          <w:szCs w:val="22"/>
          <w:lang w:val="en-US"/>
        </w:rPr>
        <w:t>, Michelle. “NB PLAYS! Outside: Less screen time, more green time.” Presentation at the 20</w:t>
      </w:r>
      <w:r w:rsidRPr="00302ADD">
        <w:rPr>
          <w:rFonts w:asciiTheme="minorHAnsi" w:hAnsiTheme="minorHAnsi" w:cs="Arial"/>
          <w:sz w:val="22"/>
          <w:szCs w:val="22"/>
          <w:vertAlign w:val="superscript"/>
          <w:lang w:val="en-US"/>
        </w:rPr>
        <w:t>th</w:t>
      </w:r>
      <w:r w:rsidRPr="00302ADD">
        <w:rPr>
          <w:rFonts w:asciiTheme="minorHAnsi" w:hAnsiTheme="minorHAnsi" w:cs="Arial"/>
          <w:sz w:val="22"/>
          <w:szCs w:val="22"/>
          <w:lang w:val="en-US"/>
        </w:rPr>
        <w:t xml:space="preserve"> IPA Triennial World Conference, Calgary, Canada, 13 September 2017.</w:t>
      </w:r>
    </w:p>
    <w:p w:rsidR="00936410" w:rsidRPr="00302ADD" w:rsidRDefault="00936410" w:rsidP="00936410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302ADD">
        <w:rPr>
          <w:rFonts w:asciiTheme="minorHAnsi" w:hAnsiTheme="minorHAnsi" w:cs="Arial"/>
          <w:sz w:val="22"/>
          <w:szCs w:val="22"/>
          <w:lang w:val="en-US"/>
        </w:rPr>
        <w:t xml:space="preserve">Dodge, J., Scott, T. and </w:t>
      </w:r>
      <w:proofErr w:type="spellStart"/>
      <w:r w:rsidRPr="00302ADD">
        <w:rPr>
          <w:rFonts w:asciiTheme="minorHAnsi" w:hAnsiTheme="minorHAnsi" w:cs="Arial"/>
          <w:sz w:val="22"/>
          <w:szCs w:val="22"/>
          <w:lang w:val="en-US"/>
        </w:rPr>
        <w:t>Mendonça</w:t>
      </w:r>
      <w:proofErr w:type="spellEnd"/>
      <w:r w:rsidRPr="00302ADD">
        <w:rPr>
          <w:rFonts w:asciiTheme="minorHAnsi" w:hAnsiTheme="minorHAnsi" w:cs="Arial"/>
          <w:sz w:val="22"/>
          <w:szCs w:val="22"/>
          <w:lang w:val="en-US"/>
        </w:rPr>
        <w:t>, A. “School recess: Stimulating an increase in children´s free play repertoire.” Presentation at the 20</w:t>
      </w:r>
      <w:r w:rsidRPr="00302ADD">
        <w:rPr>
          <w:rFonts w:asciiTheme="minorHAnsi" w:hAnsiTheme="minorHAnsi" w:cs="Arial"/>
          <w:sz w:val="22"/>
          <w:szCs w:val="22"/>
          <w:vertAlign w:val="superscript"/>
          <w:lang w:val="en-US"/>
        </w:rPr>
        <w:t>th</w:t>
      </w:r>
      <w:r w:rsidRPr="00302ADD">
        <w:rPr>
          <w:rFonts w:asciiTheme="minorHAnsi" w:hAnsiTheme="minorHAnsi" w:cs="Arial"/>
          <w:sz w:val="22"/>
          <w:szCs w:val="22"/>
          <w:lang w:val="en-US"/>
        </w:rPr>
        <w:t xml:space="preserve"> IPA Triennial World Conference, Calgary, Canada, 15 September 2017.</w:t>
      </w:r>
    </w:p>
    <w:p w:rsidR="00936410" w:rsidRPr="00302ADD" w:rsidRDefault="00936410" w:rsidP="00936410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302ADD">
        <w:rPr>
          <w:rFonts w:asciiTheme="minorHAnsi" w:hAnsiTheme="minorHAnsi" w:cs="Arial"/>
          <w:sz w:val="22"/>
          <w:szCs w:val="22"/>
          <w:lang w:val="en-US"/>
        </w:rPr>
        <w:t xml:space="preserve">Follett, </w:t>
      </w:r>
      <w:proofErr w:type="spellStart"/>
      <w:r w:rsidRPr="00302ADD">
        <w:rPr>
          <w:rFonts w:asciiTheme="minorHAnsi" w:hAnsiTheme="minorHAnsi" w:cs="Arial"/>
          <w:sz w:val="22"/>
          <w:szCs w:val="22"/>
          <w:lang w:val="en-US"/>
        </w:rPr>
        <w:t>Micheal</w:t>
      </w:r>
      <w:proofErr w:type="spellEnd"/>
      <w:r w:rsidRPr="00302ADD">
        <w:rPr>
          <w:rFonts w:asciiTheme="minorHAnsi" w:hAnsiTheme="minorHAnsi" w:cs="Arial"/>
          <w:sz w:val="22"/>
          <w:szCs w:val="22"/>
          <w:lang w:val="en-US"/>
        </w:rPr>
        <w:t xml:space="preserve">. </w:t>
      </w:r>
      <w:r w:rsidRPr="00302ADD">
        <w:rPr>
          <w:rFonts w:asciiTheme="minorHAnsi" w:hAnsiTheme="minorHAnsi" w:cs="Arial"/>
          <w:i/>
          <w:sz w:val="22"/>
          <w:szCs w:val="22"/>
          <w:lang w:val="en-US"/>
        </w:rPr>
        <w:t>Creating Excellence in Primary School Playtimes</w:t>
      </w:r>
      <w:r w:rsidRPr="00302ADD">
        <w:rPr>
          <w:rFonts w:asciiTheme="minorHAnsi" w:hAnsiTheme="minorHAnsi" w:cs="Arial"/>
          <w:sz w:val="22"/>
          <w:szCs w:val="22"/>
          <w:lang w:val="en-US"/>
        </w:rPr>
        <w:t>. London: Jessica Kingsley Publishers, 2017.</w:t>
      </w:r>
    </w:p>
    <w:p w:rsidR="00936410" w:rsidRPr="00302ADD" w:rsidRDefault="00936410" w:rsidP="00936410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302ADD">
        <w:rPr>
          <w:rFonts w:asciiTheme="minorHAnsi" w:hAnsiTheme="minorHAnsi" w:cs="Arial"/>
          <w:sz w:val="22"/>
          <w:szCs w:val="22"/>
          <w:lang w:val="en-US"/>
        </w:rPr>
        <w:t xml:space="preserve">King-Sheard, Martin. “Level 2 Award in </w:t>
      </w:r>
      <w:proofErr w:type="spellStart"/>
      <w:r w:rsidRPr="00302ADD">
        <w:rPr>
          <w:rFonts w:asciiTheme="minorHAnsi" w:hAnsiTheme="minorHAnsi" w:cs="Arial"/>
          <w:sz w:val="22"/>
          <w:szCs w:val="22"/>
          <w:lang w:val="en-US"/>
        </w:rPr>
        <w:t>Playwork</w:t>
      </w:r>
      <w:proofErr w:type="spellEnd"/>
      <w:r w:rsidRPr="00302ADD">
        <w:rPr>
          <w:rFonts w:asciiTheme="minorHAnsi" w:hAnsiTheme="minorHAnsi" w:cs="Arial"/>
          <w:sz w:val="22"/>
          <w:szCs w:val="22"/>
          <w:lang w:val="en-US"/>
        </w:rPr>
        <w:t xml:space="preserve"> Practice: Embedding </w:t>
      </w:r>
      <w:proofErr w:type="spellStart"/>
      <w:r w:rsidRPr="00302ADD">
        <w:rPr>
          <w:rFonts w:asciiTheme="minorHAnsi" w:hAnsiTheme="minorHAnsi" w:cs="Arial"/>
          <w:sz w:val="22"/>
          <w:szCs w:val="22"/>
          <w:lang w:val="en-US"/>
        </w:rPr>
        <w:t>playwork</w:t>
      </w:r>
      <w:proofErr w:type="spellEnd"/>
      <w:r w:rsidRPr="00302ADD">
        <w:rPr>
          <w:rFonts w:asciiTheme="minorHAnsi" w:hAnsiTheme="minorHAnsi" w:cs="Arial"/>
          <w:sz w:val="22"/>
          <w:szCs w:val="22"/>
          <w:lang w:val="en-US"/>
        </w:rPr>
        <w:t xml:space="preserve"> learning for a range of professionals.”  Presentation at the 20</w:t>
      </w:r>
      <w:r w:rsidRPr="00302ADD">
        <w:rPr>
          <w:rFonts w:asciiTheme="minorHAnsi" w:hAnsiTheme="minorHAnsi" w:cs="Arial"/>
          <w:sz w:val="22"/>
          <w:szCs w:val="22"/>
          <w:vertAlign w:val="superscript"/>
          <w:lang w:val="en-US"/>
        </w:rPr>
        <w:t>th</w:t>
      </w:r>
      <w:r w:rsidRPr="00302ADD">
        <w:rPr>
          <w:rFonts w:asciiTheme="minorHAnsi" w:hAnsiTheme="minorHAnsi" w:cs="Arial"/>
          <w:sz w:val="22"/>
          <w:szCs w:val="22"/>
          <w:lang w:val="en-US"/>
        </w:rPr>
        <w:t xml:space="preserve"> IPA Triennial World Conference, Calgary, Canada, 14 September 2017. </w:t>
      </w:r>
    </w:p>
    <w:p w:rsidR="00936410" w:rsidRPr="00936410" w:rsidRDefault="00936410" w:rsidP="00104A28">
      <w:pPr>
        <w:spacing w:line="360" w:lineRule="auto"/>
        <w:jc w:val="both"/>
        <w:rPr>
          <w:rFonts w:asciiTheme="minorHAnsi" w:hAnsiTheme="minorHAnsi" w:cs="Arial"/>
          <w:i/>
          <w:sz w:val="22"/>
          <w:szCs w:val="22"/>
          <w:lang w:val="en-US"/>
        </w:rPr>
      </w:pPr>
    </w:p>
    <w:p w:rsidR="00A87AB4" w:rsidRDefault="00A87AB4" w:rsidP="00104A28">
      <w:pPr>
        <w:spacing w:line="360" w:lineRule="auto"/>
        <w:jc w:val="both"/>
        <w:rPr>
          <w:rFonts w:asciiTheme="minorHAnsi" w:hAnsiTheme="minorHAnsi" w:cs="Arial"/>
          <w:i/>
          <w:sz w:val="22"/>
          <w:szCs w:val="22"/>
        </w:rPr>
      </w:pPr>
      <w:r w:rsidRPr="00102322">
        <w:rPr>
          <w:rFonts w:asciiTheme="minorHAnsi" w:hAnsiTheme="minorHAnsi" w:cs="Arial"/>
          <w:b/>
          <w:i/>
          <w:sz w:val="22"/>
          <w:szCs w:val="22"/>
        </w:rPr>
        <w:t>Disciplina</w:t>
      </w:r>
      <w:r w:rsidRPr="00102322">
        <w:rPr>
          <w:rFonts w:asciiTheme="minorHAnsi" w:hAnsiTheme="minorHAnsi" w:cs="Arial"/>
          <w:i/>
          <w:sz w:val="22"/>
          <w:szCs w:val="22"/>
        </w:rPr>
        <w:t>: Inclusão de crianças com deficiência pelo brincar.</w:t>
      </w:r>
    </w:p>
    <w:p w:rsidR="00102322" w:rsidRPr="00102322" w:rsidRDefault="00102322" w:rsidP="00104A28">
      <w:pPr>
        <w:spacing w:line="360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:rsidR="00A87AB4" w:rsidRPr="00104A28" w:rsidRDefault="00A87AB4" w:rsidP="00104A28">
      <w:pPr>
        <w:autoSpaceDE w:val="0"/>
        <w:autoSpaceDN w:val="0"/>
        <w:adjustRightInd w:val="0"/>
        <w:spacing w:after="15" w:line="360" w:lineRule="auto"/>
        <w:jc w:val="both"/>
        <w:rPr>
          <w:rFonts w:asciiTheme="minorHAnsi" w:hAnsiTheme="minorHAnsi" w:cs="Calibri"/>
          <w:sz w:val="22"/>
          <w:szCs w:val="22"/>
        </w:rPr>
      </w:pPr>
      <w:proofErr w:type="spellStart"/>
      <w:r w:rsidRPr="00104A28">
        <w:rPr>
          <w:rFonts w:asciiTheme="minorHAnsi" w:hAnsiTheme="minorHAnsi" w:cs="Calibri"/>
          <w:b/>
          <w:bCs/>
          <w:sz w:val="22"/>
          <w:szCs w:val="22"/>
        </w:rPr>
        <w:t>Buscaglia</w:t>
      </w:r>
      <w:proofErr w:type="spellEnd"/>
      <w:r w:rsidRPr="00104A28">
        <w:rPr>
          <w:rFonts w:asciiTheme="minorHAnsi" w:hAnsiTheme="minorHAnsi" w:cs="Calibri"/>
          <w:b/>
          <w:bCs/>
          <w:sz w:val="22"/>
          <w:szCs w:val="22"/>
        </w:rPr>
        <w:t xml:space="preserve">, </w:t>
      </w:r>
      <w:proofErr w:type="spellStart"/>
      <w:proofErr w:type="gramStart"/>
      <w:r w:rsidRPr="00104A28">
        <w:rPr>
          <w:rFonts w:asciiTheme="minorHAnsi" w:hAnsiTheme="minorHAnsi" w:cs="Calibri"/>
          <w:b/>
          <w:bCs/>
          <w:sz w:val="22"/>
          <w:szCs w:val="22"/>
        </w:rPr>
        <w:t>l</w:t>
      </w:r>
      <w:r w:rsidRPr="00104A28">
        <w:rPr>
          <w:rFonts w:asciiTheme="minorHAnsi" w:hAnsiTheme="minorHAnsi" w:cs="Calibri"/>
          <w:sz w:val="22"/>
          <w:szCs w:val="22"/>
        </w:rPr>
        <w:t>..`</w:t>
      </w:r>
      <w:proofErr w:type="gramEnd"/>
      <w:r w:rsidRPr="00104A28">
        <w:rPr>
          <w:rFonts w:asciiTheme="minorHAnsi" w:hAnsiTheme="minorHAnsi" w:cs="Calibri"/>
          <w:sz w:val="22"/>
          <w:szCs w:val="22"/>
        </w:rPr>
        <w:t>`Os</w:t>
      </w:r>
      <w:proofErr w:type="spellEnd"/>
      <w:r w:rsidRPr="00104A28">
        <w:rPr>
          <w:rFonts w:asciiTheme="minorHAnsi" w:hAnsiTheme="minorHAnsi" w:cs="Calibri"/>
          <w:sz w:val="22"/>
          <w:szCs w:val="22"/>
        </w:rPr>
        <w:t xml:space="preserve"> deficientes e seus pais: um desafio ao aconselhamento” Editora Record – Rio de Janeiro – 4ª Edição 2002.. </w:t>
      </w:r>
    </w:p>
    <w:p w:rsidR="00A87AB4" w:rsidRPr="00104A28" w:rsidRDefault="00A87AB4" w:rsidP="00104A28">
      <w:pPr>
        <w:autoSpaceDE w:val="0"/>
        <w:autoSpaceDN w:val="0"/>
        <w:adjustRightInd w:val="0"/>
        <w:spacing w:after="15"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104A28">
        <w:rPr>
          <w:rFonts w:asciiTheme="minorHAnsi" w:hAnsiTheme="minorHAnsi" w:cs="Calibri"/>
          <w:sz w:val="22"/>
          <w:szCs w:val="22"/>
        </w:rPr>
        <w:t xml:space="preserve">2. </w:t>
      </w:r>
      <w:r w:rsidRPr="00104A28">
        <w:rPr>
          <w:rFonts w:asciiTheme="minorHAnsi" w:hAnsiTheme="minorHAnsi" w:cs="Calibri"/>
          <w:b/>
          <w:bCs/>
          <w:sz w:val="22"/>
          <w:szCs w:val="22"/>
        </w:rPr>
        <w:t xml:space="preserve">Fundaçã0 Hilton Rocha - </w:t>
      </w:r>
      <w:r w:rsidRPr="00104A28">
        <w:rPr>
          <w:rFonts w:asciiTheme="minorHAnsi" w:hAnsiTheme="minorHAnsi" w:cs="Calibri"/>
          <w:sz w:val="22"/>
          <w:szCs w:val="22"/>
        </w:rPr>
        <w:t xml:space="preserve">“Ensaio sobre a problemática da cegueira” – Belo Horizonte, Minas Gerais – 1987. </w:t>
      </w:r>
    </w:p>
    <w:p w:rsidR="00A87AB4" w:rsidRPr="00104A28" w:rsidRDefault="00A87AB4" w:rsidP="00104A28">
      <w:pPr>
        <w:autoSpaceDE w:val="0"/>
        <w:autoSpaceDN w:val="0"/>
        <w:adjustRightInd w:val="0"/>
        <w:spacing w:after="15"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104A28">
        <w:rPr>
          <w:rFonts w:asciiTheme="minorHAnsi" w:hAnsiTheme="minorHAnsi" w:cs="Calibri"/>
          <w:sz w:val="22"/>
          <w:szCs w:val="22"/>
        </w:rPr>
        <w:t xml:space="preserve">3. </w:t>
      </w:r>
      <w:r w:rsidRPr="00104A28">
        <w:rPr>
          <w:rFonts w:asciiTheme="minorHAnsi" w:hAnsiTheme="minorHAnsi" w:cs="Calibri"/>
          <w:b/>
          <w:bCs/>
          <w:sz w:val="22"/>
          <w:szCs w:val="22"/>
        </w:rPr>
        <w:t xml:space="preserve">Projeto Down </w:t>
      </w:r>
      <w:r w:rsidRPr="00104A28">
        <w:rPr>
          <w:rFonts w:asciiTheme="minorHAnsi" w:hAnsiTheme="minorHAnsi" w:cs="Calibri"/>
          <w:sz w:val="22"/>
          <w:szCs w:val="22"/>
        </w:rPr>
        <w:t xml:space="preserve">– “A síndrome de Down passada a limpo”- </w:t>
      </w:r>
      <w:proofErr w:type="spellStart"/>
      <w:r w:rsidRPr="00104A28">
        <w:rPr>
          <w:rFonts w:asciiTheme="minorHAnsi" w:hAnsiTheme="minorHAnsi" w:cs="Calibri"/>
          <w:sz w:val="22"/>
          <w:szCs w:val="22"/>
        </w:rPr>
        <w:t>Tikará</w:t>
      </w:r>
      <w:proofErr w:type="spellEnd"/>
      <w:r w:rsidRPr="00104A28">
        <w:rPr>
          <w:rFonts w:asciiTheme="minorHAnsi" w:hAnsiTheme="minorHAnsi" w:cs="Calibri"/>
          <w:sz w:val="22"/>
          <w:szCs w:val="22"/>
        </w:rPr>
        <w:t xml:space="preserve"> Gráfica e </w:t>
      </w:r>
      <w:proofErr w:type="spellStart"/>
      <w:r w:rsidRPr="00104A28">
        <w:rPr>
          <w:rFonts w:asciiTheme="minorHAnsi" w:hAnsiTheme="minorHAnsi" w:cs="Calibri"/>
          <w:sz w:val="22"/>
          <w:szCs w:val="22"/>
        </w:rPr>
        <w:t>Edit</w:t>
      </w:r>
      <w:proofErr w:type="spellEnd"/>
      <w:r w:rsidRPr="00104A28">
        <w:rPr>
          <w:rFonts w:asciiTheme="minorHAnsi" w:hAnsiTheme="minorHAnsi" w:cs="Calibri"/>
          <w:sz w:val="22"/>
          <w:szCs w:val="22"/>
        </w:rPr>
        <w:t xml:space="preserve">. Ltda. – São Paulo – 1995. </w:t>
      </w:r>
    </w:p>
    <w:p w:rsidR="00A87AB4" w:rsidRPr="00104A28" w:rsidRDefault="00A87AB4" w:rsidP="00104A28">
      <w:pPr>
        <w:autoSpaceDE w:val="0"/>
        <w:autoSpaceDN w:val="0"/>
        <w:adjustRightInd w:val="0"/>
        <w:spacing w:after="15"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104A28">
        <w:rPr>
          <w:rFonts w:asciiTheme="minorHAnsi" w:hAnsiTheme="minorHAnsi" w:cs="Calibri"/>
          <w:sz w:val="22"/>
          <w:szCs w:val="22"/>
        </w:rPr>
        <w:lastRenderedPageBreak/>
        <w:t xml:space="preserve">4. </w:t>
      </w:r>
      <w:proofErr w:type="spellStart"/>
      <w:r w:rsidRPr="00104A28">
        <w:rPr>
          <w:rFonts w:asciiTheme="minorHAnsi" w:hAnsiTheme="minorHAnsi" w:cs="Calibri"/>
          <w:b/>
          <w:bCs/>
          <w:sz w:val="22"/>
          <w:szCs w:val="22"/>
        </w:rPr>
        <w:t>Pupo</w:t>
      </w:r>
      <w:proofErr w:type="spellEnd"/>
      <w:r w:rsidRPr="00104A28">
        <w:rPr>
          <w:rFonts w:asciiTheme="minorHAnsi" w:hAnsiTheme="minorHAnsi" w:cs="Calibri"/>
          <w:b/>
          <w:bCs/>
          <w:sz w:val="22"/>
          <w:szCs w:val="22"/>
        </w:rPr>
        <w:t xml:space="preserve"> Filho, R do A – “</w:t>
      </w:r>
      <w:r w:rsidRPr="00104A28">
        <w:rPr>
          <w:rFonts w:asciiTheme="minorHAnsi" w:hAnsiTheme="minorHAnsi" w:cs="Calibri"/>
          <w:sz w:val="22"/>
          <w:szCs w:val="22"/>
        </w:rPr>
        <w:t xml:space="preserve">A síndrome de Down – E agora, doutor?”- WVA Editora ltda. – Rio de Janeiro – 1996. </w:t>
      </w:r>
    </w:p>
    <w:p w:rsidR="00A87AB4" w:rsidRPr="00104A28" w:rsidRDefault="00A87AB4" w:rsidP="00104A28">
      <w:pPr>
        <w:autoSpaceDE w:val="0"/>
        <w:autoSpaceDN w:val="0"/>
        <w:adjustRightInd w:val="0"/>
        <w:spacing w:after="15"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104A28">
        <w:rPr>
          <w:rFonts w:asciiTheme="minorHAnsi" w:hAnsiTheme="minorHAnsi" w:cs="Calibri"/>
          <w:sz w:val="22"/>
          <w:szCs w:val="22"/>
        </w:rPr>
        <w:t xml:space="preserve">5. </w:t>
      </w:r>
      <w:proofErr w:type="spellStart"/>
      <w:r w:rsidRPr="00104A28">
        <w:rPr>
          <w:rFonts w:asciiTheme="minorHAnsi" w:hAnsiTheme="minorHAnsi" w:cs="Calibri"/>
          <w:b/>
          <w:bCs/>
          <w:sz w:val="22"/>
          <w:szCs w:val="22"/>
        </w:rPr>
        <w:t>Halliday</w:t>
      </w:r>
      <w:proofErr w:type="spellEnd"/>
      <w:r w:rsidRPr="00104A28">
        <w:rPr>
          <w:rFonts w:asciiTheme="minorHAnsi" w:hAnsiTheme="minorHAnsi" w:cs="Calibri"/>
          <w:b/>
          <w:bCs/>
          <w:sz w:val="22"/>
          <w:szCs w:val="22"/>
        </w:rPr>
        <w:t xml:space="preserve"> C. – </w:t>
      </w:r>
      <w:r w:rsidRPr="00104A28">
        <w:rPr>
          <w:rFonts w:asciiTheme="minorHAnsi" w:hAnsiTheme="minorHAnsi" w:cs="Calibri"/>
          <w:sz w:val="22"/>
          <w:szCs w:val="22"/>
        </w:rPr>
        <w:t xml:space="preserve">“Crescimento, aprendizagem e desenvolvimento da criança visualmente incapacitada do nascimento à idade </w:t>
      </w:r>
      <w:proofErr w:type="gramStart"/>
      <w:r w:rsidRPr="00104A28">
        <w:rPr>
          <w:rFonts w:asciiTheme="minorHAnsi" w:hAnsiTheme="minorHAnsi" w:cs="Calibri"/>
          <w:sz w:val="22"/>
          <w:szCs w:val="22"/>
        </w:rPr>
        <w:t>escolar”-</w:t>
      </w:r>
      <w:proofErr w:type="gramEnd"/>
      <w:r w:rsidRPr="00104A28">
        <w:rPr>
          <w:rFonts w:asciiTheme="minorHAnsi" w:hAnsiTheme="minorHAnsi" w:cs="Calibri"/>
          <w:sz w:val="22"/>
          <w:szCs w:val="22"/>
        </w:rPr>
        <w:t xml:space="preserve"> Fundação para o Livro do Cego no Brasil– São Paulo – 1975 </w:t>
      </w:r>
    </w:p>
    <w:p w:rsidR="00A87AB4" w:rsidRPr="00104A28" w:rsidRDefault="00A87AB4" w:rsidP="00104A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104A28">
        <w:rPr>
          <w:rFonts w:asciiTheme="minorHAnsi" w:hAnsiTheme="minorHAnsi" w:cs="Calibri"/>
          <w:sz w:val="22"/>
          <w:szCs w:val="22"/>
        </w:rPr>
        <w:t xml:space="preserve">6. </w:t>
      </w:r>
      <w:r w:rsidRPr="00104A28">
        <w:rPr>
          <w:rFonts w:asciiTheme="minorHAnsi" w:hAnsiTheme="minorHAnsi" w:cs="Calibri"/>
          <w:b/>
          <w:bCs/>
          <w:sz w:val="22"/>
          <w:szCs w:val="22"/>
        </w:rPr>
        <w:t xml:space="preserve">Mader, G. </w:t>
      </w:r>
      <w:proofErr w:type="gramStart"/>
      <w:r w:rsidRPr="00104A28">
        <w:rPr>
          <w:rFonts w:asciiTheme="minorHAnsi" w:hAnsiTheme="minorHAnsi" w:cs="Calibri"/>
          <w:b/>
          <w:bCs/>
          <w:sz w:val="22"/>
          <w:szCs w:val="22"/>
        </w:rPr>
        <w:t>–</w:t>
      </w:r>
      <w:r w:rsidRPr="00104A28">
        <w:rPr>
          <w:rFonts w:asciiTheme="minorHAnsi" w:hAnsiTheme="minorHAnsi" w:cs="Calibri"/>
          <w:sz w:val="22"/>
          <w:szCs w:val="22"/>
        </w:rPr>
        <w:t>“</w:t>
      </w:r>
      <w:proofErr w:type="gramEnd"/>
      <w:r w:rsidRPr="00104A28">
        <w:rPr>
          <w:rFonts w:asciiTheme="minorHAnsi" w:hAnsiTheme="minorHAnsi" w:cs="Calibri"/>
          <w:sz w:val="22"/>
          <w:szCs w:val="22"/>
        </w:rPr>
        <w:t xml:space="preserve">A Participação dos Pais na Reabilitação da Pessoa Portadora de Deficiência” – Federação Nacional das </w:t>
      </w:r>
      <w:proofErr w:type="spellStart"/>
      <w:r w:rsidRPr="00104A28">
        <w:rPr>
          <w:rFonts w:asciiTheme="minorHAnsi" w:hAnsiTheme="minorHAnsi" w:cs="Calibri"/>
          <w:sz w:val="22"/>
          <w:szCs w:val="22"/>
        </w:rPr>
        <w:t>APAEs</w:t>
      </w:r>
      <w:proofErr w:type="spellEnd"/>
      <w:r w:rsidRPr="00104A28">
        <w:rPr>
          <w:rFonts w:asciiTheme="minorHAnsi" w:hAnsiTheme="minorHAnsi" w:cs="Calibri"/>
          <w:sz w:val="22"/>
          <w:szCs w:val="22"/>
        </w:rPr>
        <w:t xml:space="preserve"> – Brasília – 1996. </w:t>
      </w:r>
    </w:p>
    <w:p w:rsidR="00A87AB4" w:rsidRPr="00104A28" w:rsidRDefault="00A87AB4" w:rsidP="00104A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104A28">
        <w:rPr>
          <w:rFonts w:asciiTheme="minorHAnsi" w:hAnsiTheme="minorHAnsi" w:cs="Calibri"/>
          <w:sz w:val="22"/>
          <w:szCs w:val="22"/>
        </w:rPr>
        <w:t xml:space="preserve">9. </w:t>
      </w:r>
      <w:proofErr w:type="spellStart"/>
      <w:r w:rsidRPr="00104A28">
        <w:rPr>
          <w:rFonts w:asciiTheme="minorHAnsi" w:hAnsiTheme="minorHAnsi" w:cs="Calibri"/>
          <w:b/>
          <w:bCs/>
          <w:sz w:val="22"/>
          <w:szCs w:val="22"/>
        </w:rPr>
        <w:t>Pessotti</w:t>
      </w:r>
      <w:proofErr w:type="spellEnd"/>
      <w:r w:rsidRPr="00104A28">
        <w:rPr>
          <w:rFonts w:asciiTheme="minorHAnsi" w:hAnsiTheme="minorHAnsi" w:cs="Calibri"/>
          <w:b/>
          <w:bCs/>
          <w:sz w:val="22"/>
          <w:szCs w:val="22"/>
        </w:rPr>
        <w:t xml:space="preserve">, I. – </w:t>
      </w:r>
      <w:proofErr w:type="gramStart"/>
      <w:r w:rsidRPr="00104A28">
        <w:rPr>
          <w:rFonts w:asciiTheme="minorHAnsi" w:hAnsiTheme="minorHAnsi" w:cs="Calibri"/>
          <w:sz w:val="22"/>
          <w:szCs w:val="22"/>
        </w:rPr>
        <w:t>“ Deficiência</w:t>
      </w:r>
      <w:proofErr w:type="gramEnd"/>
      <w:r w:rsidRPr="00104A28">
        <w:rPr>
          <w:rFonts w:asciiTheme="minorHAnsi" w:hAnsiTheme="minorHAnsi" w:cs="Calibri"/>
          <w:sz w:val="22"/>
          <w:szCs w:val="22"/>
        </w:rPr>
        <w:t xml:space="preserve"> Mental: da superstição à ciência” – EDUSP – São </w:t>
      </w:r>
    </w:p>
    <w:p w:rsidR="00A87AB4" w:rsidRPr="00104A28" w:rsidRDefault="00A87AB4" w:rsidP="00104A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104A28">
        <w:rPr>
          <w:rFonts w:asciiTheme="minorHAnsi" w:hAnsiTheme="minorHAnsi" w:cs="Calibri"/>
          <w:sz w:val="22"/>
          <w:szCs w:val="22"/>
        </w:rPr>
        <w:t xml:space="preserve">Paulo – 1984. </w:t>
      </w:r>
    </w:p>
    <w:p w:rsidR="00A87AB4" w:rsidRPr="00104A28" w:rsidRDefault="00A87AB4" w:rsidP="00104A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104A28">
        <w:rPr>
          <w:rFonts w:asciiTheme="minorHAnsi" w:hAnsiTheme="minorHAnsi" w:cs="Calibri"/>
          <w:sz w:val="22"/>
          <w:szCs w:val="22"/>
        </w:rPr>
        <w:t xml:space="preserve">10. </w:t>
      </w:r>
      <w:proofErr w:type="spellStart"/>
      <w:r w:rsidRPr="00104A28">
        <w:rPr>
          <w:rFonts w:asciiTheme="minorHAnsi" w:hAnsiTheme="minorHAnsi" w:cs="Calibri"/>
          <w:b/>
          <w:bCs/>
          <w:sz w:val="22"/>
          <w:szCs w:val="22"/>
        </w:rPr>
        <w:t>Sassaki</w:t>
      </w:r>
      <w:proofErr w:type="spellEnd"/>
      <w:r w:rsidRPr="00104A28">
        <w:rPr>
          <w:rFonts w:asciiTheme="minorHAnsi" w:hAnsiTheme="minorHAnsi" w:cs="Calibri"/>
          <w:b/>
          <w:bCs/>
          <w:sz w:val="22"/>
          <w:szCs w:val="22"/>
        </w:rPr>
        <w:t xml:space="preserve">, R. K. – </w:t>
      </w:r>
      <w:proofErr w:type="gramStart"/>
      <w:r w:rsidRPr="00104A28">
        <w:rPr>
          <w:rFonts w:asciiTheme="minorHAnsi" w:hAnsiTheme="minorHAnsi" w:cs="Calibri"/>
          <w:sz w:val="22"/>
          <w:szCs w:val="22"/>
        </w:rPr>
        <w:t>“ Inclusão</w:t>
      </w:r>
      <w:proofErr w:type="gramEnd"/>
      <w:r w:rsidRPr="00104A28">
        <w:rPr>
          <w:rFonts w:asciiTheme="minorHAnsi" w:hAnsiTheme="minorHAnsi" w:cs="Calibri"/>
          <w:sz w:val="22"/>
          <w:szCs w:val="22"/>
        </w:rPr>
        <w:t xml:space="preserve">: Construindo uma sociedade para todos” – WVA – </w:t>
      </w:r>
    </w:p>
    <w:p w:rsidR="00A87AB4" w:rsidRPr="00104A28" w:rsidRDefault="00A87AB4" w:rsidP="00104A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104A28">
        <w:rPr>
          <w:rFonts w:asciiTheme="minorHAnsi" w:hAnsiTheme="minorHAnsi" w:cs="Calibri"/>
          <w:sz w:val="22"/>
          <w:szCs w:val="22"/>
        </w:rPr>
        <w:t xml:space="preserve">Rio de Janeiro – 1997. </w:t>
      </w:r>
    </w:p>
    <w:p w:rsidR="00A87AB4" w:rsidRPr="00104A28" w:rsidRDefault="00A87AB4" w:rsidP="00104A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104A28">
        <w:rPr>
          <w:rFonts w:asciiTheme="minorHAnsi" w:hAnsiTheme="minorHAnsi" w:cs="Calibri"/>
          <w:b/>
          <w:bCs/>
          <w:sz w:val="22"/>
          <w:szCs w:val="22"/>
        </w:rPr>
        <w:t xml:space="preserve">11. </w:t>
      </w:r>
      <w:proofErr w:type="spellStart"/>
      <w:r w:rsidRPr="00104A28">
        <w:rPr>
          <w:rFonts w:asciiTheme="minorHAnsi" w:hAnsiTheme="minorHAnsi" w:cs="Calibri"/>
          <w:b/>
          <w:bCs/>
          <w:sz w:val="22"/>
          <w:szCs w:val="22"/>
        </w:rPr>
        <w:t>Mantoan</w:t>
      </w:r>
      <w:proofErr w:type="spellEnd"/>
      <w:r w:rsidRPr="00104A28">
        <w:rPr>
          <w:rFonts w:asciiTheme="minorHAnsi" w:hAnsiTheme="minorHAnsi" w:cs="Calibri"/>
          <w:b/>
          <w:bCs/>
          <w:sz w:val="22"/>
          <w:szCs w:val="22"/>
        </w:rPr>
        <w:t xml:space="preserve">, M.T.E. </w:t>
      </w:r>
      <w:r w:rsidRPr="00104A28">
        <w:rPr>
          <w:rFonts w:asciiTheme="minorHAnsi" w:hAnsiTheme="minorHAnsi" w:cs="Calibri"/>
          <w:sz w:val="22"/>
          <w:szCs w:val="22"/>
        </w:rPr>
        <w:t xml:space="preserve">– “A Integração de Pessoas com Deficiência – Contribuições </w:t>
      </w:r>
    </w:p>
    <w:p w:rsidR="00A87AB4" w:rsidRPr="00104A28" w:rsidRDefault="00A87AB4" w:rsidP="00104A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104A28">
        <w:rPr>
          <w:rFonts w:asciiTheme="minorHAnsi" w:hAnsiTheme="minorHAnsi" w:cs="Calibri"/>
          <w:sz w:val="22"/>
          <w:szCs w:val="22"/>
        </w:rPr>
        <w:t xml:space="preserve">para uma reflexão sobre o tema “- MEMNON Edições Científicas ltda. </w:t>
      </w:r>
    </w:p>
    <w:p w:rsidR="00A87AB4" w:rsidRPr="00104A28" w:rsidRDefault="00A87AB4" w:rsidP="00104A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104A28">
        <w:rPr>
          <w:rFonts w:asciiTheme="minorHAnsi" w:hAnsiTheme="minorHAnsi" w:cs="Calibri"/>
          <w:sz w:val="22"/>
          <w:szCs w:val="22"/>
        </w:rPr>
        <w:t xml:space="preserve">São Paulo – </w:t>
      </w:r>
      <w:proofErr w:type="gramStart"/>
      <w:r w:rsidRPr="00104A28">
        <w:rPr>
          <w:rFonts w:asciiTheme="minorHAnsi" w:hAnsiTheme="minorHAnsi" w:cs="Calibri"/>
          <w:sz w:val="22"/>
          <w:szCs w:val="22"/>
        </w:rPr>
        <w:t>1997..</w:t>
      </w:r>
      <w:proofErr w:type="gramEnd"/>
      <w:r w:rsidRPr="00104A28">
        <w:rPr>
          <w:rFonts w:asciiTheme="minorHAnsi" w:hAnsiTheme="minorHAnsi" w:cs="Calibri"/>
          <w:sz w:val="22"/>
          <w:szCs w:val="22"/>
        </w:rPr>
        <w:t xml:space="preserve"> </w:t>
      </w:r>
    </w:p>
    <w:p w:rsidR="00A87AB4" w:rsidRPr="00104A28" w:rsidRDefault="00A87AB4" w:rsidP="00104A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104A28">
        <w:rPr>
          <w:rFonts w:asciiTheme="minorHAnsi" w:hAnsiTheme="minorHAnsi" w:cs="Calibri"/>
          <w:sz w:val="22"/>
          <w:szCs w:val="22"/>
        </w:rPr>
        <w:t xml:space="preserve">12. </w:t>
      </w:r>
      <w:r w:rsidRPr="00104A28">
        <w:rPr>
          <w:rFonts w:asciiTheme="minorHAnsi" w:hAnsiTheme="minorHAnsi" w:cs="Calibri"/>
          <w:b/>
          <w:bCs/>
          <w:sz w:val="22"/>
          <w:szCs w:val="22"/>
        </w:rPr>
        <w:t xml:space="preserve">Werneck, C. – </w:t>
      </w:r>
      <w:r w:rsidRPr="00104A28">
        <w:rPr>
          <w:rFonts w:asciiTheme="minorHAnsi" w:hAnsiTheme="minorHAnsi" w:cs="Calibri"/>
          <w:sz w:val="22"/>
          <w:szCs w:val="22"/>
        </w:rPr>
        <w:t xml:space="preserve">“Muito prazer, eu existo” – WVA </w:t>
      </w:r>
      <w:proofErr w:type="spellStart"/>
      <w:r w:rsidRPr="00104A28">
        <w:rPr>
          <w:rFonts w:asciiTheme="minorHAnsi" w:hAnsiTheme="minorHAnsi" w:cs="Calibri"/>
          <w:sz w:val="22"/>
          <w:szCs w:val="22"/>
        </w:rPr>
        <w:t>Edit</w:t>
      </w:r>
      <w:proofErr w:type="spellEnd"/>
      <w:r w:rsidRPr="00104A28">
        <w:rPr>
          <w:rFonts w:asciiTheme="minorHAnsi" w:hAnsiTheme="minorHAnsi" w:cs="Calibri"/>
          <w:sz w:val="22"/>
          <w:szCs w:val="22"/>
        </w:rPr>
        <w:t xml:space="preserve">. – Rio de Janeiro - 1993 </w:t>
      </w:r>
    </w:p>
    <w:p w:rsidR="00A87AB4" w:rsidRPr="00104A28" w:rsidRDefault="00A87AB4" w:rsidP="00104A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104A28">
        <w:rPr>
          <w:rFonts w:asciiTheme="minorHAnsi" w:hAnsiTheme="minorHAnsi" w:cs="Calibri"/>
          <w:sz w:val="22"/>
          <w:szCs w:val="22"/>
        </w:rPr>
        <w:t xml:space="preserve">“Sociedade Inclusiva - Quem cabe no seu todos?” </w:t>
      </w:r>
    </w:p>
    <w:p w:rsidR="00A87AB4" w:rsidRPr="00104A28" w:rsidRDefault="00A87AB4" w:rsidP="00104A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104A28">
        <w:rPr>
          <w:rFonts w:asciiTheme="minorHAnsi" w:hAnsiTheme="minorHAnsi" w:cs="Calibri"/>
          <w:sz w:val="22"/>
          <w:szCs w:val="22"/>
        </w:rPr>
        <w:t xml:space="preserve">Ed. WVA - Rio de Janeiro - 1999 </w:t>
      </w:r>
    </w:p>
    <w:p w:rsidR="00A87AB4" w:rsidRPr="00104A28" w:rsidRDefault="00A87AB4" w:rsidP="00104A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proofErr w:type="gramStart"/>
      <w:r w:rsidRPr="00104A28">
        <w:rPr>
          <w:rFonts w:asciiTheme="minorHAnsi" w:hAnsiTheme="minorHAnsi" w:cs="Calibri"/>
          <w:b/>
          <w:bCs/>
          <w:sz w:val="22"/>
          <w:szCs w:val="22"/>
        </w:rPr>
        <w:t>13. .</w:t>
      </w:r>
      <w:proofErr w:type="spellStart"/>
      <w:r w:rsidRPr="00104A28">
        <w:rPr>
          <w:rFonts w:asciiTheme="minorHAnsi" w:hAnsiTheme="minorHAnsi" w:cs="Calibri"/>
          <w:b/>
          <w:bCs/>
          <w:sz w:val="22"/>
          <w:szCs w:val="22"/>
        </w:rPr>
        <w:t>Stainback</w:t>
      </w:r>
      <w:proofErr w:type="spellEnd"/>
      <w:proofErr w:type="gramEnd"/>
      <w:r w:rsidRPr="00104A28">
        <w:rPr>
          <w:rFonts w:asciiTheme="minorHAnsi" w:hAnsiTheme="minorHAnsi" w:cs="Calibri"/>
          <w:b/>
          <w:bCs/>
          <w:sz w:val="22"/>
          <w:szCs w:val="22"/>
        </w:rPr>
        <w:t xml:space="preserve">, S. e </w:t>
      </w:r>
      <w:proofErr w:type="spellStart"/>
      <w:r w:rsidRPr="00104A28">
        <w:rPr>
          <w:rFonts w:asciiTheme="minorHAnsi" w:hAnsiTheme="minorHAnsi" w:cs="Calibri"/>
          <w:b/>
          <w:bCs/>
          <w:sz w:val="22"/>
          <w:szCs w:val="22"/>
        </w:rPr>
        <w:t>Stainback</w:t>
      </w:r>
      <w:proofErr w:type="spellEnd"/>
      <w:r w:rsidRPr="00104A28">
        <w:rPr>
          <w:rFonts w:asciiTheme="minorHAnsi" w:hAnsiTheme="minorHAnsi" w:cs="Calibri"/>
          <w:b/>
          <w:bCs/>
          <w:sz w:val="22"/>
          <w:szCs w:val="22"/>
        </w:rPr>
        <w:t xml:space="preserve">, W. – </w:t>
      </w:r>
      <w:r w:rsidRPr="00104A28">
        <w:rPr>
          <w:rFonts w:asciiTheme="minorHAnsi" w:hAnsiTheme="minorHAnsi" w:cs="Calibri"/>
          <w:sz w:val="22"/>
          <w:szCs w:val="22"/>
        </w:rPr>
        <w:t xml:space="preserve">“Inclusão – Um guia para educadores” . </w:t>
      </w:r>
    </w:p>
    <w:p w:rsidR="00A87AB4" w:rsidRPr="00104A28" w:rsidRDefault="00A87AB4" w:rsidP="00104A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104A28">
        <w:rPr>
          <w:rFonts w:asciiTheme="minorHAnsi" w:hAnsiTheme="minorHAnsi" w:cs="Calibri"/>
          <w:sz w:val="22"/>
          <w:szCs w:val="22"/>
        </w:rPr>
        <w:t xml:space="preserve">ARTMED ED. – Porto Alegre – 1999. </w:t>
      </w:r>
    </w:p>
    <w:p w:rsidR="00A87AB4" w:rsidRPr="00104A28" w:rsidRDefault="00A87AB4" w:rsidP="00104A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104A28">
        <w:rPr>
          <w:rFonts w:asciiTheme="minorHAnsi" w:hAnsiTheme="minorHAnsi" w:cs="Calibri"/>
          <w:b/>
          <w:bCs/>
          <w:sz w:val="22"/>
          <w:szCs w:val="22"/>
        </w:rPr>
        <w:t>14</w:t>
      </w:r>
      <w:r w:rsidRPr="00104A28">
        <w:rPr>
          <w:rFonts w:asciiTheme="minorHAnsi" w:hAnsiTheme="minorHAnsi" w:cs="Calibri"/>
          <w:sz w:val="22"/>
          <w:szCs w:val="22"/>
        </w:rPr>
        <w:t xml:space="preserve">. </w:t>
      </w:r>
      <w:r w:rsidRPr="00104A28">
        <w:rPr>
          <w:rFonts w:asciiTheme="minorHAnsi" w:hAnsiTheme="minorHAnsi" w:cs="Calibri"/>
          <w:b/>
          <w:bCs/>
          <w:sz w:val="22"/>
          <w:szCs w:val="22"/>
        </w:rPr>
        <w:t xml:space="preserve">Farah, </w:t>
      </w:r>
      <w:proofErr w:type="spellStart"/>
      <w:r w:rsidRPr="00104A28">
        <w:rPr>
          <w:rFonts w:asciiTheme="minorHAnsi" w:hAnsiTheme="minorHAnsi" w:cs="Calibri"/>
          <w:b/>
          <w:bCs/>
          <w:sz w:val="22"/>
          <w:szCs w:val="22"/>
        </w:rPr>
        <w:t>I.M.e</w:t>
      </w:r>
      <w:proofErr w:type="spellEnd"/>
      <w:r w:rsidRPr="00104A28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proofErr w:type="spellStart"/>
      <w:r w:rsidRPr="00104A28">
        <w:rPr>
          <w:rFonts w:asciiTheme="minorHAnsi" w:hAnsiTheme="minorHAnsi" w:cs="Calibri"/>
          <w:b/>
          <w:bCs/>
          <w:sz w:val="22"/>
          <w:szCs w:val="22"/>
        </w:rPr>
        <w:t>Pagnanelli</w:t>
      </w:r>
      <w:proofErr w:type="spellEnd"/>
      <w:r w:rsidRPr="00104A28">
        <w:rPr>
          <w:rFonts w:asciiTheme="minorHAnsi" w:hAnsiTheme="minorHAnsi" w:cs="Calibri"/>
          <w:b/>
          <w:bCs/>
          <w:sz w:val="22"/>
          <w:szCs w:val="22"/>
        </w:rPr>
        <w:t>, N.C</w:t>
      </w:r>
      <w:r w:rsidRPr="00104A28">
        <w:rPr>
          <w:rFonts w:asciiTheme="minorHAnsi" w:hAnsiTheme="minorHAnsi" w:cs="Calibri"/>
          <w:sz w:val="22"/>
          <w:szCs w:val="22"/>
        </w:rPr>
        <w:t xml:space="preserve">. – “Somos Todos Iguais?” –Ed. </w:t>
      </w:r>
      <w:proofErr w:type="spellStart"/>
      <w:r w:rsidRPr="00104A28">
        <w:rPr>
          <w:rFonts w:asciiTheme="minorHAnsi" w:hAnsiTheme="minorHAnsi" w:cs="Calibri"/>
          <w:sz w:val="22"/>
          <w:szCs w:val="22"/>
        </w:rPr>
        <w:t>Memnon</w:t>
      </w:r>
      <w:proofErr w:type="spellEnd"/>
      <w:r w:rsidRPr="00104A28">
        <w:rPr>
          <w:rFonts w:asciiTheme="minorHAnsi" w:hAnsiTheme="minorHAnsi" w:cs="Calibri"/>
          <w:sz w:val="22"/>
          <w:szCs w:val="22"/>
        </w:rPr>
        <w:t xml:space="preserve"> </w:t>
      </w:r>
    </w:p>
    <w:p w:rsidR="00A87AB4" w:rsidRPr="00104A28" w:rsidRDefault="00A87AB4" w:rsidP="00104A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104A28">
        <w:rPr>
          <w:rFonts w:asciiTheme="minorHAnsi" w:hAnsiTheme="minorHAnsi" w:cs="Calibri"/>
          <w:sz w:val="22"/>
          <w:szCs w:val="22"/>
        </w:rPr>
        <w:t xml:space="preserve">São Paulo – 1998. </w:t>
      </w:r>
    </w:p>
    <w:p w:rsidR="00A87AB4" w:rsidRPr="00104A28" w:rsidRDefault="00A87AB4" w:rsidP="00104A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104A28">
        <w:rPr>
          <w:rFonts w:asciiTheme="minorHAnsi" w:hAnsiTheme="minorHAnsi" w:cs="Calibri"/>
          <w:b/>
          <w:bCs/>
          <w:sz w:val="22"/>
          <w:szCs w:val="22"/>
        </w:rPr>
        <w:t xml:space="preserve">15. Instituto Paradigma </w:t>
      </w:r>
      <w:r w:rsidRPr="00104A28">
        <w:rPr>
          <w:rFonts w:asciiTheme="minorHAnsi" w:hAnsiTheme="minorHAnsi" w:cs="Calibri"/>
          <w:sz w:val="22"/>
          <w:szCs w:val="22"/>
        </w:rPr>
        <w:t xml:space="preserve">– “É perguntando que se aprende: A inclusão das </w:t>
      </w:r>
    </w:p>
    <w:p w:rsidR="00A87AB4" w:rsidRDefault="00A87AB4" w:rsidP="00104A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104A28">
        <w:rPr>
          <w:rFonts w:asciiTheme="minorHAnsi" w:hAnsiTheme="minorHAnsi" w:cs="Calibri"/>
          <w:sz w:val="22"/>
          <w:szCs w:val="22"/>
        </w:rPr>
        <w:t xml:space="preserve">pessoas com deficiência” – Áurea Editora – São Paulo – 2005. </w:t>
      </w:r>
    </w:p>
    <w:p w:rsidR="00102322" w:rsidRDefault="00102322" w:rsidP="00104A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102322" w:rsidRPr="00104A28" w:rsidRDefault="00102322" w:rsidP="00104A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A87AB4" w:rsidRPr="00104A28" w:rsidRDefault="00A87AB4" w:rsidP="00104A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104A28">
        <w:rPr>
          <w:rFonts w:asciiTheme="minorHAnsi" w:hAnsiTheme="minorHAnsi" w:cs="Calibri"/>
          <w:b/>
          <w:bCs/>
          <w:sz w:val="22"/>
          <w:szCs w:val="22"/>
        </w:rPr>
        <w:t>16</w:t>
      </w:r>
      <w:r w:rsidRPr="00104A28">
        <w:rPr>
          <w:rFonts w:asciiTheme="minorHAnsi" w:hAnsiTheme="minorHAnsi" w:cs="Calibri"/>
          <w:sz w:val="22"/>
          <w:szCs w:val="22"/>
        </w:rPr>
        <w:t xml:space="preserve">. </w:t>
      </w:r>
      <w:proofErr w:type="spellStart"/>
      <w:r w:rsidRPr="00104A28">
        <w:rPr>
          <w:rFonts w:asciiTheme="minorHAnsi" w:hAnsiTheme="minorHAnsi" w:cs="Calibri"/>
          <w:b/>
          <w:bCs/>
          <w:sz w:val="22"/>
          <w:szCs w:val="22"/>
        </w:rPr>
        <w:t>Regen</w:t>
      </w:r>
      <w:proofErr w:type="spellEnd"/>
      <w:r w:rsidRPr="00104A28">
        <w:rPr>
          <w:rFonts w:asciiTheme="minorHAnsi" w:hAnsiTheme="minorHAnsi" w:cs="Calibri"/>
          <w:b/>
          <w:bCs/>
          <w:sz w:val="22"/>
          <w:szCs w:val="22"/>
        </w:rPr>
        <w:t xml:space="preserve">, M (coord.) </w:t>
      </w:r>
      <w:r w:rsidRPr="00104A28">
        <w:rPr>
          <w:rFonts w:asciiTheme="minorHAnsi" w:hAnsiTheme="minorHAnsi" w:cs="Calibri"/>
          <w:sz w:val="22"/>
          <w:szCs w:val="22"/>
        </w:rPr>
        <w:t xml:space="preserve">– “Uma creche em busca da inclusão” – </w:t>
      </w:r>
      <w:proofErr w:type="spellStart"/>
      <w:r w:rsidRPr="00104A28">
        <w:rPr>
          <w:rFonts w:asciiTheme="minorHAnsi" w:hAnsiTheme="minorHAnsi" w:cs="Calibri"/>
          <w:sz w:val="22"/>
          <w:szCs w:val="22"/>
        </w:rPr>
        <w:t>Memnon</w:t>
      </w:r>
      <w:proofErr w:type="spellEnd"/>
      <w:r w:rsidRPr="00104A28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104A28">
        <w:rPr>
          <w:rFonts w:asciiTheme="minorHAnsi" w:hAnsiTheme="minorHAnsi" w:cs="Calibri"/>
          <w:sz w:val="22"/>
          <w:szCs w:val="22"/>
        </w:rPr>
        <w:t>Edit</w:t>
      </w:r>
      <w:proofErr w:type="spellEnd"/>
      <w:r w:rsidRPr="00104A28">
        <w:rPr>
          <w:rFonts w:asciiTheme="minorHAnsi" w:hAnsiTheme="minorHAnsi" w:cs="Calibri"/>
          <w:sz w:val="22"/>
          <w:szCs w:val="22"/>
        </w:rPr>
        <w:t xml:space="preserve">. </w:t>
      </w:r>
    </w:p>
    <w:p w:rsidR="00A87AB4" w:rsidRPr="00104A28" w:rsidRDefault="00A87AB4" w:rsidP="00104A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104A28">
        <w:rPr>
          <w:rFonts w:asciiTheme="minorHAnsi" w:hAnsiTheme="minorHAnsi" w:cs="Calibri"/>
          <w:sz w:val="22"/>
          <w:szCs w:val="22"/>
        </w:rPr>
        <w:t xml:space="preserve">São Paulo – 1998. </w:t>
      </w:r>
    </w:p>
    <w:p w:rsidR="00A87AB4" w:rsidRPr="00104A28" w:rsidRDefault="00A87AB4" w:rsidP="00104A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104A28">
        <w:rPr>
          <w:rFonts w:asciiTheme="minorHAnsi" w:hAnsiTheme="minorHAnsi" w:cs="Calibri"/>
          <w:b/>
          <w:bCs/>
          <w:sz w:val="22"/>
          <w:szCs w:val="22"/>
        </w:rPr>
        <w:t>17. Machado</w:t>
      </w:r>
      <w:r w:rsidRPr="00104A28">
        <w:rPr>
          <w:rFonts w:asciiTheme="minorHAnsi" w:hAnsiTheme="minorHAnsi" w:cs="Calibri"/>
          <w:sz w:val="22"/>
          <w:szCs w:val="22"/>
        </w:rPr>
        <w:t xml:space="preserve">, </w:t>
      </w:r>
      <w:r w:rsidRPr="00104A28">
        <w:rPr>
          <w:rFonts w:asciiTheme="minorHAnsi" w:hAnsiTheme="minorHAnsi" w:cs="Calibri"/>
          <w:b/>
          <w:bCs/>
          <w:sz w:val="22"/>
          <w:szCs w:val="22"/>
        </w:rPr>
        <w:t xml:space="preserve">M.L. de A. (org.) </w:t>
      </w:r>
      <w:r w:rsidRPr="00104A28">
        <w:rPr>
          <w:rFonts w:asciiTheme="minorHAnsi" w:hAnsiTheme="minorHAnsi" w:cs="Calibri"/>
          <w:sz w:val="22"/>
          <w:szCs w:val="22"/>
        </w:rPr>
        <w:t xml:space="preserve">“Encontros e Desencontros em Educação Infantil” </w:t>
      </w:r>
    </w:p>
    <w:p w:rsidR="00A87AB4" w:rsidRPr="00104A28" w:rsidRDefault="00A87AB4" w:rsidP="00104A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104A28">
        <w:rPr>
          <w:rFonts w:asciiTheme="minorHAnsi" w:hAnsiTheme="minorHAnsi" w:cs="Calibri"/>
          <w:sz w:val="22"/>
          <w:szCs w:val="22"/>
        </w:rPr>
        <w:t xml:space="preserve">Cortez Editora – São Paulo - 2002. </w:t>
      </w:r>
    </w:p>
    <w:p w:rsidR="00A87AB4" w:rsidRPr="00104A28" w:rsidRDefault="00A87AB4" w:rsidP="00104A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104A28">
        <w:rPr>
          <w:rFonts w:asciiTheme="minorHAnsi" w:hAnsiTheme="minorHAnsi" w:cs="Calibri"/>
          <w:b/>
          <w:bCs/>
          <w:sz w:val="22"/>
          <w:szCs w:val="22"/>
        </w:rPr>
        <w:t>18. Rodrigues, D. (org</w:t>
      </w:r>
      <w:r w:rsidRPr="00104A28">
        <w:rPr>
          <w:rFonts w:asciiTheme="minorHAnsi" w:hAnsiTheme="minorHAnsi" w:cs="Calibri"/>
          <w:sz w:val="22"/>
          <w:szCs w:val="22"/>
        </w:rPr>
        <w:t xml:space="preserve">.) “Inclusão e Educação: 12 olhares sobre a Educação </w:t>
      </w:r>
    </w:p>
    <w:p w:rsidR="00A87AB4" w:rsidRPr="00104A28" w:rsidRDefault="00A87AB4" w:rsidP="00104A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104A28">
        <w:rPr>
          <w:rFonts w:asciiTheme="minorHAnsi" w:hAnsiTheme="minorHAnsi" w:cs="Calibri"/>
          <w:sz w:val="22"/>
          <w:szCs w:val="22"/>
        </w:rPr>
        <w:t xml:space="preserve">Inclusiva” </w:t>
      </w:r>
      <w:proofErr w:type="spellStart"/>
      <w:r w:rsidRPr="00104A28">
        <w:rPr>
          <w:rFonts w:asciiTheme="minorHAnsi" w:hAnsiTheme="minorHAnsi" w:cs="Calibri"/>
          <w:sz w:val="22"/>
          <w:szCs w:val="22"/>
        </w:rPr>
        <w:t>Summus</w:t>
      </w:r>
      <w:proofErr w:type="spellEnd"/>
      <w:r w:rsidRPr="00104A28">
        <w:rPr>
          <w:rFonts w:asciiTheme="minorHAnsi" w:hAnsiTheme="minorHAnsi" w:cs="Calibri"/>
          <w:sz w:val="22"/>
          <w:szCs w:val="22"/>
        </w:rPr>
        <w:t xml:space="preserve"> Editora – São Paulo – 2006 </w:t>
      </w:r>
    </w:p>
    <w:p w:rsidR="00A87AB4" w:rsidRPr="00104A28" w:rsidRDefault="00A87AB4" w:rsidP="00104A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104A28">
        <w:rPr>
          <w:rFonts w:asciiTheme="minorHAnsi" w:hAnsiTheme="minorHAnsi" w:cs="Calibri"/>
          <w:sz w:val="22"/>
          <w:szCs w:val="22"/>
        </w:rPr>
        <w:t xml:space="preserve">19. </w:t>
      </w:r>
      <w:proofErr w:type="spellStart"/>
      <w:r w:rsidRPr="00104A28">
        <w:rPr>
          <w:rFonts w:asciiTheme="minorHAnsi" w:hAnsiTheme="minorHAnsi" w:cs="Calibri"/>
          <w:b/>
          <w:bCs/>
          <w:sz w:val="22"/>
          <w:szCs w:val="22"/>
        </w:rPr>
        <w:t>Reily</w:t>
      </w:r>
      <w:proofErr w:type="spellEnd"/>
      <w:r w:rsidRPr="00104A28">
        <w:rPr>
          <w:rFonts w:asciiTheme="minorHAnsi" w:hAnsiTheme="minorHAnsi" w:cs="Calibri"/>
          <w:b/>
          <w:bCs/>
          <w:sz w:val="22"/>
          <w:szCs w:val="22"/>
        </w:rPr>
        <w:t xml:space="preserve">, </w:t>
      </w:r>
      <w:r w:rsidRPr="00104A28">
        <w:rPr>
          <w:rFonts w:asciiTheme="minorHAnsi" w:hAnsiTheme="minorHAnsi" w:cs="Calibri"/>
          <w:sz w:val="22"/>
          <w:szCs w:val="22"/>
        </w:rPr>
        <w:t>L. Educação Inclusiva: Linguagem e Mediação. Ed. Papirus</w:t>
      </w:r>
      <w:r w:rsidRPr="00104A28">
        <w:rPr>
          <w:rFonts w:asciiTheme="minorHAnsi" w:hAnsiTheme="minorHAnsi" w:cs="Calibri"/>
          <w:b/>
          <w:bCs/>
          <w:sz w:val="22"/>
          <w:szCs w:val="22"/>
        </w:rPr>
        <w:t xml:space="preserve">. </w:t>
      </w:r>
    </w:p>
    <w:p w:rsidR="00A87AB4" w:rsidRPr="00104A28" w:rsidRDefault="00A87AB4" w:rsidP="00104A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104A28">
        <w:rPr>
          <w:rFonts w:asciiTheme="minorHAnsi" w:hAnsiTheme="minorHAnsi" w:cs="Calibri"/>
          <w:b/>
          <w:bCs/>
          <w:sz w:val="22"/>
          <w:szCs w:val="22"/>
        </w:rPr>
        <w:t xml:space="preserve">20. Macedo, L de </w:t>
      </w:r>
      <w:r w:rsidRPr="00104A28">
        <w:rPr>
          <w:rFonts w:asciiTheme="minorHAnsi" w:hAnsiTheme="minorHAnsi" w:cs="Calibri"/>
          <w:sz w:val="22"/>
          <w:szCs w:val="22"/>
        </w:rPr>
        <w:t xml:space="preserve">– Ensaios Pedagógicos – Como Construir uma Escola Para </w:t>
      </w:r>
    </w:p>
    <w:p w:rsidR="00A87AB4" w:rsidRPr="00104A28" w:rsidRDefault="00A87AB4" w:rsidP="00104A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104A28">
        <w:rPr>
          <w:rFonts w:asciiTheme="minorHAnsi" w:hAnsiTheme="minorHAnsi" w:cs="Calibri"/>
          <w:sz w:val="22"/>
          <w:szCs w:val="22"/>
        </w:rPr>
        <w:t xml:space="preserve">Todos – ARTMED EDT. - 2004 </w:t>
      </w:r>
    </w:p>
    <w:p w:rsidR="00A87AB4" w:rsidRPr="00104A28" w:rsidRDefault="00A87AB4" w:rsidP="00104A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104A28">
        <w:rPr>
          <w:rFonts w:asciiTheme="minorHAnsi" w:hAnsiTheme="minorHAnsi" w:cs="Calibri"/>
          <w:b/>
          <w:bCs/>
          <w:sz w:val="22"/>
          <w:szCs w:val="22"/>
        </w:rPr>
        <w:t xml:space="preserve">21. Lima, E.S. </w:t>
      </w:r>
      <w:r w:rsidRPr="00104A28">
        <w:rPr>
          <w:rFonts w:asciiTheme="minorHAnsi" w:hAnsiTheme="minorHAnsi" w:cs="Calibri"/>
          <w:sz w:val="22"/>
          <w:szCs w:val="22"/>
        </w:rPr>
        <w:t xml:space="preserve">- “Pipa” – Cultura Ciência Cidadania – Editora Sobradinho – São </w:t>
      </w:r>
    </w:p>
    <w:p w:rsidR="00A87AB4" w:rsidRPr="00104A28" w:rsidRDefault="00A87AB4" w:rsidP="00104A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104A28">
        <w:rPr>
          <w:rFonts w:asciiTheme="minorHAnsi" w:hAnsiTheme="minorHAnsi" w:cs="Calibri"/>
          <w:sz w:val="22"/>
          <w:szCs w:val="22"/>
        </w:rPr>
        <w:t xml:space="preserve">Paulo - 2005 </w:t>
      </w:r>
    </w:p>
    <w:p w:rsidR="00A87AB4" w:rsidRPr="00104A28" w:rsidRDefault="00A87AB4" w:rsidP="00104A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104A28">
        <w:rPr>
          <w:rFonts w:asciiTheme="minorHAnsi" w:hAnsiTheme="minorHAnsi" w:cs="Calibri"/>
          <w:b/>
          <w:bCs/>
          <w:sz w:val="22"/>
          <w:szCs w:val="22"/>
        </w:rPr>
        <w:t xml:space="preserve">22. Maldonado, </w:t>
      </w:r>
      <w:proofErr w:type="gramStart"/>
      <w:r w:rsidRPr="00104A28">
        <w:rPr>
          <w:rFonts w:asciiTheme="minorHAnsi" w:hAnsiTheme="minorHAnsi" w:cs="Calibri"/>
          <w:b/>
          <w:bCs/>
          <w:sz w:val="22"/>
          <w:szCs w:val="22"/>
        </w:rPr>
        <w:t>M .</w:t>
      </w:r>
      <w:proofErr w:type="gramEnd"/>
      <w:r w:rsidRPr="00104A28">
        <w:rPr>
          <w:rFonts w:asciiTheme="minorHAnsi" w:hAnsiTheme="minorHAnsi" w:cs="Calibri"/>
          <w:b/>
          <w:bCs/>
          <w:sz w:val="22"/>
          <w:szCs w:val="22"/>
        </w:rPr>
        <w:t xml:space="preserve"> T. </w:t>
      </w:r>
      <w:r w:rsidRPr="00104A28">
        <w:rPr>
          <w:rFonts w:asciiTheme="minorHAnsi" w:hAnsiTheme="minorHAnsi" w:cs="Calibri"/>
          <w:sz w:val="22"/>
          <w:szCs w:val="22"/>
        </w:rPr>
        <w:t xml:space="preserve">Comunicação entre pais e filhos – ED. Saraiva – São </w:t>
      </w:r>
    </w:p>
    <w:p w:rsidR="00A87AB4" w:rsidRPr="00104A28" w:rsidRDefault="00A87AB4" w:rsidP="00104A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104A28">
        <w:rPr>
          <w:rFonts w:asciiTheme="minorHAnsi" w:hAnsiTheme="minorHAnsi" w:cs="Calibri"/>
          <w:sz w:val="22"/>
          <w:szCs w:val="22"/>
        </w:rPr>
        <w:t xml:space="preserve">São Paulo – 2004 </w:t>
      </w:r>
    </w:p>
    <w:p w:rsidR="00A87AB4" w:rsidRPr="00104A28" w:rsidRDefault="00A87AB4" w:rsidP="00104A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104A28">
        <w:rPr>
          <w:rFonts w:asciiTheme="minorHAnsi" w:hAnsiTheme="minorHAnsi" w:cs="Calibri"/>
          <w:sz w:val="22"/>
          <w:szCs w:val="22"/>
        </w:rPr>
        <w:t xml:space="preserve">23. </w:t>
      </w:r>
      <w:proofErr w:type="spellStart"/>
      <w:r w:rsidRPr="00104A28">
        <w:rPr>
          <w:rFonts w:asciiTheme="minorHAnsi" w:hAnsiTheme="minorHAnsi" w:cs="Calibri"/>
          <w:b/>
          <w:bCs/>
          <w:sz w:val="22"/>
          <w:szCs w:val="22"/>
        </w:rPr>
        <w:t>Goldfeld</w:t>
      </w:r>
      <w:proofErr w:type="spellEnd"/>
      <w:r w:rsidRPr="00104A28">
        <w:rPr>
          <w:rFonts w:asciiTheme="minorHAnsi" w:hAnsiTheme="minorHAnsi" w:cs="Calibri"/>
          <w:b/>
          <w:bCs/>
          <w:sz w:val="22"/>
          <w:szCs w:val="22"/>
        </w:rPr>
        <w:t xml:space="preserve">, M. </w:t>
      </w:r>
      <w:r w:rsidRPr="00104A28">
        <w:rPr>
          <w:rFonts w:asciiTheme="minorHAnsi" w:hAnsiTheme="minorHAnsi" w:cs="Calibri"/>
          <w:sz w:val="22"/>
          <w:szCs w:val="22"/>
        </w:rPr>
        <w:t xml:space="preserve">A criança surda - linguagem e cognição numa perspectiva sócio </w:t>
      </w:r>
    </w:p>
    <w:p w:rsidR="00A87AB4" w:rsidRPr="00104A28" w:rsidRDefault="00A87AB4" w:rsidP="00104A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104A28">
        <w:rPr>
          <w:rFonts w:asciiTheme="minorHAnsi" w:hAnsiTheme="minorHAnsi" w:cs="Calibri"/>
          <w:sz w:val="22"/>
          <w:szCs w:val="22"/>
        </w:rPr>
        <w:t xml:space="preserve">interacionista. ED. </w:t>
      </w:r>
      <w:proofErr w:type="spellStart"/>
      <w:r w:rsidRPr="00104A28">
        <w:rPr>
          <w:rFonts w:asciiTheme="minorHAnsi" w:hAnsiTheme="minorHAnsi" w:cs="Calibri"/>
          <w:sz w:val="22"/>
          <w:szCs w:val="22"/>
        </w:rPr>
        <w:t>Plexus</w:t>
      </w:r>
      <w:proofErr w:type="spellEnd"/>
      <w:r w:rsidRPr="00104A28">
        <w:rPr>
          <w:rFonts w:asciiTheme="minorHAnsi" w:hAnsiTheme="minorHAnsi" w:cs="Calibri"/>
          <w:sz w:val="22"/>
          <w:szCs w:val="22"/>
        </w:rPr>
        <w:t xml:space="preserve"> 1997 </w:t>
      </w:r>
    </w:p>
    <w:p w:rsidR="00A87AB4" w:rsidRPr="00104A28" w:rsidRDefault="00A87AB4" w:rsidP="00104A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104A28">
        <w:rPr>
          <w:rFonts w:asciiTheme="minorHAnsi" w:hAnsiTheme="minorHAnsi" w:cs="Calibri"/>
          <w:b/>
          <w:bCs/>
          <w:sz w:val="22"/>
          <w:szCs w:val="22"/>
        </w:rPr>
        <w:t xml:space="preserve">24. </w:t>
      </w:r>
      <w:proofErr w:type="spellStart"/>
      <w:r w:rsidRPr="00104A28">
        <w:rPr>
          <w:rFonts w:asciiTheme="minorHAnsi" w:hAnsiTheme="minorHAnsi" w:cs="Calibri"/>
          <w:b/>
          <w:bCs/>
          <w:sz w:val="22"/>
          <w:szCs w:val="22"/>
        </w:rPr>
        <w:t>Bevilacqua</w:t>
      </w:r>
      <w:proofErr w:type="spellEnd"/>
      <w:r w:rsidRPr="00104A28">
        <w:rPr>
          <w:rFonts w:asciiTheme="minorHAnsi" w:hAnsiTheme="minorHAnsi" w:cs="Calibri"/>
          <w:b/>
          <w:bCs/>
          <w:sz w:val="22"/>
          <w:szCs w:val="22"/>
        </w:rPr>
        <w:t xml:space="preserve">, C </w:t>
      </w:r>
      <w:proofErr w:type="spellStart"/>
      <w:r w:rsidRPr="00104A28">
        <w:rPr>
          <w:rFonts w:asciiTheme="minorHAnsi" w:hAnsiTheme="minorHAnsi" w:cs="Calibri"/>
          <w:sz w:val="22"/>
          <w:szCs w:val="22"/>
        </w:rPr>
        <w:t>Audiologia</w:t>
      </w:r>
      <w:proofErr w:type="spellEnd"/>
      <w:r w:rsidRPr="00104A28">
        <w:rPr>
          <w:rFonts w:asciiTheme="minorHAnsi" w:hAnsiTheme="minorHAnsi" w:cs="Calibri"/>
          <w:sz w:val="22"/>
          <w:szCs w:val="22"/>
        </w:rPr>
        <w:t xml:space="preserve"> Educacional: Uma opção terapêutica para D.A – </w:t>
      </w:r>
    </w:p>
    <w:p w:rsidR="00A87AB4" w:rsidRPr="00104A28" w:rsidRDefault="00A87AB4" w:rsidP="00104A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104A28">
        <w:rPr>
          <w:rFonts w:asciiTheme="minorHAnsi" w:hAnsiTheme="minorHAnsi" w:cs="Calibri"/>
          <w:b/>
          <w:bCs/>
          <w:sz w:val="22"/>
          <w:szCs w:val="22"/>
        </w:rPr>
        <w:t xml:space="preserve">25. Silva, DNH </w:t>
      </w:r>
      <w:r w:rsidRPr="00104A28">
        <w:rPr>
          <w:rFonts w:asciiTheme="minorHAnsi" w:hAnsiTheme="minorHAnsi" w:cs="Calibri"/>
          <w:sz w:val="22"/>
          <w:szCs w:val="22"/>
        </w:rPr>
        <w:t xml:space="preserve">Como brincam as crianças surdas – Ed. </w:t>
      </w:r>
      <w:proofErr w:type="spellStart"/>
      <w:r w:rsidRPr="00104A28">
        <w:rPr>
          <w:rFonts w:asciiTheme="minorHAnsi" w:hAnsiTheme="minorHAnsi" w:cs="Calibri"/>
          <w:sz w:val="22"/>
          <w:szCs w:val="22"/>
        </w:rPr>
        <w:t>Plexus</w:t>
      </w:r>
      <w:proofErr w:type="spellEnd"/>
      <w:r w:rsidRPr="00104A28">
        <w:rPr>
          <w:rFonts w:asciiTheme="minorHAnsi" w:hAnsiTheme="minorHAnsi" w:cs="Calibri"/>
          <w:sz w:val="22"/>
          <w:szCs w:val="22"/>
        </w:rPr>
        <w:t xml:space="preserve"> São Paulo 2002. </w:t>
      </w:r>
    </w:p>
    <w:p w:rsidR="00A87AB4" w:rsidRPr="00104A28" w:rsidRDefault="00A87AB4" w:rsidP="00104A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104A28">
        <w:rPr>
          <w:rFonts w:asciiTheme="minorHAnsi" w:hAnsiTheme="minorHAnsi" w:cs="Calibri"/>
          <w:sz w:val="22"/>
          <w:szCs w:val="22"/>
        </w:rPr>
        <w:t xml:space="preserve">26. FERNÁNDEZ, </w:t>
      </w:r>
      <w:proofErr w:type="spellStart"/>
      <w:r w:rsidRPr="00104A28">
        <w:rPr>
          <w:rFonts w:asciiTheme="minorHAnsi" w:hAnsiTheme="minorHAnsi" w:cs="Calibri"/>
          <w:sz w:val="22"/>
          <w:szCs w:val="22"/>
        </w:rPr>
        <w:t>Alícia</w:t>
      </w:r>
      <w:proofErr w:type="spellEnd"/>
      <w:r w:rsidRPr="00104A28">
        <w:rPr>
          <w:rFonts w:asciiTheme="minorHAnsi" w:hAnsiTheme="minorHAnsi" w:cs="Calibri"/>
          <w:sz w:val="22"/>
          <w:szCs w:val="22"/>
        </w:rPr>
        <w:t xml:space="preserve">. </w:t>
      </w:r>
      <w:r w:rsidRPr="00104A28">
        <w:rPr>
          <w:rFonts w:asciiTheme="minorHAnsi" w:hAnsiTheme="minorHAnsi" w:cs="Calibri"/>
          <w:i/>
          <w:iCs/>
          <w:sz w:val="22"/>
          <w:szCs w:val="22"/>
        </w:rPr>
        <w:t>A Inteligência Aprisionada</w:t>
      </w:r>
      <w:r w:rsidRPr="00104A28">
        <w:rPr>
          <w:rFonts w:asciiTheme="minorHAnsi" w:hAnsiTheme="minorHAnsi" w:cs="Calibri"/>
          <w:sz w:val="22"/>
          <w:szCs w:val="22"/>
        </w:rPr>
        <w:t xml:space="preserve">. Porto Alegre: Artes Médicas, 1991. </w:t>
      </w:r>
    </w:p>
    <w:p w:rsidR="00A87AB4" w:rsidRPr="00104A28" w:rsidRDefault="00A87AB4" w:rsidP="00104A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104A28">
        <w:rPr>
          <w:rFonts w:asciiTheme="minorHAnsi" w:hAnsiTheme="minorHAnsi" w:cs="Calibri"/>
          <w:i/>
          <w:iCs/>
          <w:sz w:val="22"/>
          <w:szCs w:val="22"/>
        </w:rPr>
        <w:t>27. A mulher escondida na professora</w:t>
      </w:r>
      <w:r w:rsidRPr="00104A28">
        <w:rPr>
          <w:rFonts w:asciiTheme="minorHAnsi" w:hAnsiTheme="minorHAnsi" w:cs="Calibri"/>
          <w:sz w:val="22"/>
          <w:szCs w:val="22"/>
        </w:rPr>
        <w:t xml:space="preserve">. Porto Alegre: </w:t>
      </w:r>
      <w:proofErr w:type="spellStart"/>
      <w:r w:rsidRPr="00104A28">
        <w:rPr>
          <w:rFonts w:asciiTheme="minorHAnsi" w:hAnsiTheme="minorHAnsi" w:cs="Calibri"/>
          <w:sz w:val="22"/>
          <w:szCs w:val="22"/>
        </w:rPr>
        <w:t>artmed</w:t>
      </w:r>
      <w:proofErr w:type="spellEnd"/>
      <w:r w:rsidRPr="00104A28">
        <w:rPr>
          <w:rFonts w:asciiTheme="minorHAnsi" w:hAnsiTheme="minorHAnsi" w:cs="Calibri"/>
          <w:sz w:val="22"/>
          <w:szCs w:val="22"/>
        </w:rPr>
        <w:t xml:space="preserve">, 1996. </w:t>
      </w:r>
    </w:p>
    <w:p w:rsidR="00A87AB4" w:rsidRPr="00104A28" w:rsidRDefault="00A87AB4" w:rsidP="00104A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104A28">
        <w:rPr>
          <w:rFonts w:asciiTheme="minorHAnsi" w:hAnsiTheme="minorHAnsi" w:cs="Calibri"/>
          <w:i/>
          <w:iCs/>
          <w:sz w:val="22"/>
          <w:szCs w:val="22"/>
        </w:rPr>
        <w:t>28. O saber em jogo</w:t>
      </w:r>
      <w:r w:rsidRPr="00104A28">
        <w:rPr>
          <w:rFonts w:asciiTheme="minorHAnsi" w:hAnsiTheme="minorHAnsi" w:cs="Calibri"/>
          <w:sz w:val="22"/>
          <w:szCs w:val="22"/>
        </w:rPr>
        <w:t xml:space="preserve">. Porto Alegre: </w:t>
      </w:r>
      <w:proofErr w:type="spellStart"/>
      <w:r w:rsidRPr="00104A28">
        <w:rPr>
          <w:rFonts w:asciiTheme="minorHAnsi" w:hAnsiTheme="minorHAnsi" w:cs="Calibri"/>
          <w:sz w:val="22"/>
          <w:szCs w:val="22"/>
        </w:rPr>
        <w:t>artmed</w:t>
      </w:r>
      <w:proofErr w:type="spellEnd"/>
      <w:r w:rsidRPr="00104A28">
        <w:rPr>
          <w:rFonts w:asciiTheme="minorHAnsi" w:hAnsiTheme="minorHAnsi" w:cs="Calibri"/>
          <w:sz w:val="22"/>
          <w:szCs w:val="22"/>
        </w:rPr>
        <w:t xml:space="preserve">, 2000. </w:t>
      </w:r>
    </w:p>
    <w:p w:rsidR="00A87AB4" w:rsidRPr="00104A28" w:rsidRDefault="00A87AB4" w:rsidP="00104A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104A28">
        <w:rPr>
          <w:rFonts w:asciiTheme="minorHAnsi" w:hAnsiTheme="minorHAnsi" w:cs="Calibri"/>
          <w:i/>
          <w:iCs/>
          <w:sz w:val="22"/>
          <w:szCs w:val="22"/>
        </w:rPr>
        <w:t>29. Os idiomas da aprendizagem</w:t>
      </w:r>
      <w:r w:rsidRPr="00104A28">
        <w:rPr>
          <w:rFonts w:asciiTheme="minorHAnsi" w:hAnsiTheme="minorHAnsi" w:cs="Calibri"/>
          <w:sz w:val="22"/>
          <w:szCs w:val="22"/>
        </w:rPr>
        <w:t xml:space="preserve">. Porto Alegre: </w:t>
      </w:r>
      <w:proofErr w:type="spellStart"/>
      <w:proofErr w:type="gramStart"/>
      <w:r w:rsidRPr="00104A28">
        <w:rPr>
          <w:rFonts w:asciiTheme="minorHAnsi" w:hAnsiTheme="minorHAnsi" w:cs="Calibri"/>
          <w:sz w:val="22"/>
          <w:szCs w:val="22"/>
        </w:rPr>
        <w:t>artmed</w:t>
      </w:r>
      <w:proofErr w:type="spellEnd"/>
      <w:r w:rsidRPr="00104A28">
        <w:rPr>
          <w:rFonts w:asciiTheme="minorHAnsi" w:hAnsiTheme="minorHAnsi" w:cs="Calibri"/>
          <w:sz w:val="22"/>
          <w:szCs w:val="22"/>
        </w:rPr>
        <w:t xml:space="preserve"> ,</w:t>
      </w:r>
      <w:proofErr w:type="gramEnd"/>
      <w:r w:rsidRPr="00104A28">
        <w:rPr>
          <w:rFonts w:asciiTheme="minorHAnsi" w:hAnsiTheme="minorHAnsi" w:cs="Calibri"/>
          <w:sz w:val="22"/>
          <w:szCs w:val="22"/>
        </w:rPr>
        <w:t xml:space="preserve"> 2001. </w:t>
      </w:r>
    </w:p>
    <w:p w:rsidR="00A87AB4" w:rsidRPr="00104A28" w:rsidRDefault="00A87AB4" w:rsidP="00104A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104A28">
        <w:rPr>
          <w:rFonts w:asciiTheme="minorHAnsi" w:hAnsiTheme="minorHAnsi" w:cs="Calibri"/>
          <w:sz w:val="22"/>
          <w:szCs w:val="22"/>
        </w:rPr>
        <w:t xml:space="preserve">30. PAIN, Sara. </w:t>
      </w:r>
      <w:r w:rsidRPr="00104A28">
        <w:rPr>
          <w:rFonts w:asciiTheme="minorHAnsi" w:hAnsiTheme="minorHAnsi" w:cs="Calibri"/>
          <w:i/>
          <w:iCs/>
          <w:sz w:val="22"/>
          <w:szCs w:val="22"/>
        </w:rPr>
        <w:t xml:space="preserve">Diagnóstico e tratamento dos problemas de </w:t>
      </w:r>
      <w:proofErr w:type="spellStart"/>
      <w:proofErr w:type="gramStart"/>
      <w:r w:rsidRPr="00104A28">
        <w:rPr>
          <w:rFonts w:asciiTheme="minorHAnsi" w:hAnsiTheme="minorHAnsi" w:cs="Calibri"/>
          <w:i/>
          <w:iCs/>
          <w:sz w:val="22"/>
          <w:szCs w:val="22"/>
        </w:rPr>
        <w:t>aprendizagem</w:t>
      </w:r>
      <w:r w:rsidRPr="00104A28">
        <w:rPr>
          <w:rFonts w:asciiTheme="minorHAnsi" w:hAnsiTheme="minorHAnsi" w:cs="Calibri"/>
          <w:sz w:val="22"/>
          <w:szCs w:val="22"/>
        </w:rPr>
        <w:t>.Porto</w:t>
      </w:r>
      <w:proofErr w:type="spellEnd"/>
      <w:proofErr w:type="gramEnd"/>
      <w:r w:rsidRPr="00104A28">
        <w:rPr>
          <w:rFonts w:asciiTheme="minorHAnsi" w:hAnsiTheme="minorHAnsi" w:cs="Calibri"/>
          <w:sz w:val="22"/>
          <w:szCs w:val="22"/>
        </w:rPr>
        <w:t xml:space="preserve"> Alegre: artmed,1995. </w:t>
      </w:r>
    </w:p>
    <w:p w:rsidR="00A87AB4" w:rsidRPr="00104A28" w:rsidRDefault="00A87AB4" w:rsidP="00104A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104A28">
        <w:rPr>
          <w:rFonts w:asciiTheme="minorHAnsi" w:hAnsiTheme="minorHAnsi" w:cs="Calibri"/>
          <w:i/>
          <w:iCs/>
          <w:sz w:val="22"/>
          <w:szCs w:val="22"/>
        </w:rPr>
        <w:t>31. A função da Ignorância</w:t>
      </w:r>
      <w:r w:rsidRPr="00104A28">
        <w:rPr>
          <w:rFonts w:asciiTheme="minorHAnsi" w:hAnsiTheme="minorHAnsi" w:cs="Calibri"/>
          <w:sz w:val="22"/>
          <w:szCs w:val="22"/>
        </w:rPr>
        <w:t xml:space="preserve">. Porto Alegre: </w:t>
      </w:r>
      <w:proofErr w:type="spellStart"/>
      <w:r w:rsidRPr="00104A28">
        <w:rPr>
          <w:rFonts w:asciiTheme="minorHAnsi" w:hAnsiTheme="minorHAnsi" w:cs="Calibri"/>
          <w:sz w:val="22"/>
          <w:szCs w:val="22"/>
        </w:rPr>
        <w:t>artmed</w:t>
      </w:r>
      <w:proofErr w:type="spellEnd"/>
      <w:r w:rsidRPr="00104A28">
        <w:rPr>
          <w:rFonts w:asciiTheme="minorHAnsi" w:hAnsiTheme="minorHAnsi" w:cs="Calibri"/>
          <w:sz w:val="22"/>
          <w:szCs w:val="22"/>
        </w:rPr>
        <w:t xml:space="preserve">, 1995- 2 volumes. </w:t>
      </w:r>
    </w:p>
    <w:p w:rsidR="00A87AB4" w:rsidRPr="00104A28" w:rsidRDefault="00A87AB4" w:rsidP="00104A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104A28">
        <w:rPr>
          <w:rFonts w:asciiTheme="minorHAnsi" w:hAnsiTheme="minorHAnsi" w:cs="Calibri"/>
          <w:sz w:val="22"/>
          <w:szCs w:val="22"/>
        </w:rPr>
        <w:lastRenderedPageBreak/>
        <w:t xml:space="preserve">32. PAIN &amp; </w:t>
      </w:r>
      <w:proofErr w:type="spellStart"/>
      <w:r w:rsidRPr="00104A28">
        <w:rPr>
          <w:rFonts w:asciiTheme="minorHAnsi" w:hAnsiTheme="minorHAnsi" w:cs="Calibri"/>
          <w:sz w:val="22"/>
          <w:szCs w:val="22"/>
        </w:rPr>
        <w:t>Echeverria</w:t>
      </w:r>
      <w:proofErr w:type="spellEnd"/>
      <w:r w:rsidRPr="00104A28">
        <w:rPr>
          <w:rFonts w:asciiTheme="minorHAnsi" w:hAnsiTheme="minorHAnsi" w:cs="Calibri"/>
          <w:sz w:val="22"/>
          <w:szCs w:val="22"/>
        </w:rPr>
        <w:t xml:space="preserve">. </w:t>
      </w:r>
      <w:r w:rsidRPr="00104A28">
        <w:rPr>
          <w:rFonts w:asciiTheme="minorHAnsi" w:hAnsiTheme="minorHAnsi" w:cs="Calibri"/>
          <w:i/>
          <w:iCs/>
          <w:sz w:val="22"/>
          <w:szCs w:val="22"/>
        </w:rPr>
        <w:t>Psicopedagogia Operativa</w:t>
      </w:r>
      <w:r w:rsidRPr="00104A28">
        <w:rPr>
          <w:rFonts w:asciiTheme="minorHAnsi" w:hAnsiTheme="minorHAnsi" w:cs="Calibri"/>
          <w:sz w:val="22"/>
          <w:szCs w:val="22"/>
        </w:rPr>
        <w:t xml:space="preserve">. Porto Alegre: </w:t>
      </w:r>
      <w:proofErr w:type="spellStart"/>
      <w:r w:rsidRPr="00104A28">
        <w:rPr>
          <w:rFonts w:asciiTheme="minorHAnsi" w:hAnsiTheme="minorHAnsi" w:cs="Calibri"/>
          <w:sz w:val="22"/>
          <w:szCs w:val="22"/>
        </w:rPr>
        <w:t>artmed</w:t>
      </w:r>
      <w:proofErr w:type="spellEnd"/>
      <w:r w:rsidRPr="00104A28">
        <w:rPr>
          <w:rFonts w:asciiTheme="minorHAnsi" w:hAnsiTheme="minorHAnsi" w:cs="Calibri"/>
          <w:sz w:val="22"/>
          <w:szCs w:val="22"/>
        </w:rPr>
        <w:t xml:space="preserve">, 1997. </w:t>
      </w:r>
    </w:p>
    <w:p w:rsidR="00A87AB4" w:rsidRPr="00104A28" w:rsidRDefault="00A87AB4" w:rsidP="00104A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104A28">
        <w:rPr>
          <w:rFonts w:asciiTheme="minorHAnsi" w:hAnsiTheme="minorHAnsi" w:cs="Calibri"/>
          <w:sz w:val="22"/>
          <w:szCs w:val="22"/>
        </w:rPr>
        <w:t xml:space="preserve">33. PAIN &amp; </w:t>
      </w:r>
      <w:proofErr w:type="spellStart"/>
      <w:r w:rsidRPr="00104A28">
        <w:rPr>
          <w:rFonts w:asciiTheme="minorHAnsi" w:hAnsiTheme="minorHAnsi" w:cs="Calibri"/>
          <w:sz w:val="22"/>
          <w:szCs w:val="22"/>
        </w:rPr>
        <w:t>Jarreau</w:t>
      </w:r>
      <w:proofErr w:type="spellEnd"/>
      <w:r w:rsidRPr="00104A28">
        <w:rPr>
          <w:rFonts w:asciiTheme="minorHAnsi" w:hAnsiTheme="minorHAnsi" w:cs="Calibri"/>
          <w:sz w:val="22"/>
          <w:szCs w:val="22"/>
        </w:rPr>
        <w:t xml:space="preserve">. </w:t>
      </w:r>
      <w:r w:rsidRPr="00104A28">
        <w:rPr>
          <w:rFonts w:asciiTheme="minorHAnsi" w:hAnsiTheme="minorHAnsi" w:cs="Calibri"/>
          <w:i/>
          <w:iCs/>
          <w:sz w:val="22"/>
          <w:szCs w:val="22"/>
        </w:rPr>
        <w:t>Teoria e Técnica da Arte –Terapia</w:t>
      </w:r>
      <w:r w:rsidRPr="00104A28">
        <w:rPr>
          <w:rFonts w:asciiTheme="minorHAnsi" w:hAnsiTheme="minorHAnsi" w:cs="Calibri"/>
          <w:sz w:val="22"/>
          <w:szCs w:val="22"/>
        </w:rPr>
        <w:t xml:space="preserve">. Porto alegre: </w:t>
      </w:r>
      <w:proofErr w:type="spellStart"/>
      <w:r w:rsidRPr="00104A28">
        <w:rPr>
          <w:rFonts w:asciiTheme="minorHAnsi" w:hAnsiTheme="minorHAnsi" w:cs="Calibri"/>
          <w:sz w:val="22"/>
          <w:szCs w:val="22"/>
        </w:rPr>
        <w:t>artemed</w:t>
      </w:r>
      <w:proofErr w:type="spellEnd"/>
      <w:r w:rsidRPr="00104A28">
        <w:rPr>
          <w:rFonts w:asciiTheme="minorHAnsi" w:hAnsiTheme="minorHAnsi" w:cs="Calibri"/>
          <w:sz w:val="22"/>
          <w:szCs w:val="22"/>
        </w:rPr>
        <w:t xml:space="preserve">, 2000. </w:t>
      </w:r>
    </w:p>
    <w:p w:rsidR="00A87AB4" w:rsidRPr="00104A28" w:rsidRDefault="00A87AB4" w:rsidP="00104A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104A28">
        <w:rPr>
          <w:rFonts w:asciiTheme="minorHAnsi" w:hAnsiTheme="minorHAnsi" w:cs="Calibri"/>
          <w:sz w:val="22"/>
          <w:szCs w:val="22"/>
        </w:rPr>
        <w:t xml:space="preserve">34. SCHIFF, M. A inteligência desperdiçada. Porto Alegre: </w:t>
      </w:r>
      <w:proofErr w:type="spellStart"/>
      <w:r w:rsidRPr="00104A28">
        <w:rPr>
          <w:rFonts w:asciiTheme="minorHAnsi" w:hAnsiTheme="minorHAnsi" w:cs="Calibri"/>
          <w:sz w:val="22"/>
          <w:szCs w:val="22"/>
        </w:rPr>
        <w:t>artmed</w:t>
      </w:r>
      <w:proofErr w:type="spellEnd"/>
      <w:r w:rsidRPr="00104A28">
        <w:rPr>
          <w:rFonts w:asciiTheme="minorHAnsi" w:hAnsiTheme="minorHAnsi" w:cs="Calibri"/>
          <w:sz w:val="22"/>
          <w:szCs w:val="22"/>
        </w:rPr>
        <w:t xml:space="preserve">, 1997. </w:t>
      </w:r>
    </w:p>
    <w:p w:rsidR="00A87AB4" w:rsidRPr="00104A28" w:rsidRDefault="00A87AB4" w:rsidP="00104A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104A28">
        <w:rPr>
          <w:rFonts w:asciiTheme="minorHAnsi" w:hAnsiTheme="minorHAnsi" w:cs="Calibri"/>
          <w:sz w:val="22"/>
          <w:szCs w:val="22"/>
        </w:rPr>
        <w:t xml:space="preserve">35. ZELAM, K. Os riscos do Saber. Porto </w:t>
      </w:r>
      <w:proofErr w:type="spellStart"/>
      <w:r w:rsidRPr="00104A28">
        <w:rPr>
          <w:rFonts w:asciiTheme="minorHAnsi" w:hAnsiTheme="minorHAnsi" w:cs="Calibri"/>
          <w:sz w:val="22"/>
          <w:szCs w:val="22"/>
        </w:rPr>
        <w:t>Alegre:artmed</w:t>
      </w:r>
      <w:proofErr w:type="spellEnd"/>
      <w:r w:rsidRPr="00104A28">
        <w:rPr>
          <w:rFonts w:asciiTheme="minorHAnsi" w:hAnsiTheme="minorHAnsi" w:cs="Calibri"/>
          <w:sz w:val="22"/>
          <w:szCs w:val="22"/>
        </w:rPr>
        <w:t xml:space="preserve">, 1999. </w:t>
      </w:r>
    </w:p>
    <w:p w:rsidR="00A87AB4" w:rsidRPr="00104A28" w:rsidRDefault="00A87AB4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104A28" w:rsidRDefault="00104A28" w:rsidP="00104A28">
      <w:pPr>
        <w:spacing w:line="360" w:lineRule="auto"/>
        <w:jc w:val="both"/>
        <w:rPr>
          <w:rFonts w:asciiTheme="minorHAnsi" w:hAnsiTheme="minorHAnsi" w:cs="Verdana"/>
          <w:i/>
          <w:sz w:val="22"/>
          <w:szCs w:val="22"/>
        </w:rPr>
      </w:pPr>
      <w:r w:rsidRPr="00102322">
        <w:rPr>
          <w:rFonts w:asciiTheme="minorHAnsi" w:hAnsiTheme="minorHAnsi" w:cs="Arial"/>
          <w:b/>
          <w:i/>
          <w:sz w:val="22"/>
          <w:szCs w:val="22"/>
        </w:rPr>
        <w:t>Disciplina</w:t>
      </w:r>
      <w:r w:rsidRPr="00102322">
        <w:rPr>
          <w:rFonts w:asciiTheme="minorHAnsi" w:hAnsiTheme="minorHAnsi" w:cs="Arial"/>
          <w:i/>
          <w:sz w:val="22"/>
          <w:szCs w:val="22"/>
        </w:rPr>
        <w:t xml:space="preserve">: </w:t>
      </w:r>
      <w:r w:rsidRPr="00102322">
        <w:rPr>
          <w:rFonts w:asciiTheme="minorHAnsi" w:hAnsiTheme="minorHAnsi" w:cs="Verdana"/>
          <w:i/>
          <w:sz w:val="22"/>
          <w:szCs w:val="22"/>
        </w:rPr>
        <w:t>Brincar e a criatividade. (Oficina prática: construção de brinquedos com material reciclado e não estruturado).</w:t>
      </w:r>
    </w:p>
    <w:p w:rsidR="00102322" w:rsidRPr="00102322" w:rsidRDefault="00102322" w:rsidP="00104A28">
      <w:pPr>
        <w:spacing w:line="360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:rsidR="00104A28" w:rsidRPr="00104A28" w:rsidRDefault="00104A28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 xml:space="preserve">MACHADO, Maria Marcondes. O Brinquedo-Sucata e a Criança. Disponível em </w:t>
      </w:r>
    </w:p>
    <w:p w:rsidR="00104A28" w:rsidRPr="00104A28" w:rsidRDefault="00104A28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>http://portal.mec.gov.br/dmdocuments/publicacao_brinquedo_e_brincadeiras_completa.pdf</w:t>
      </w:r>
    </w:p>
    <w:p w:rsidR="00104A28" w:rsidRPr="00104A28" w:rsidRDefault="00104A28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 xml:space="preserve">Brinquedos e brincadeiras inclusivos. Disponível em </w:t>
      </w:r>
      <w:hyperlink r:id="rId10" w:history="1">
        <w:r w:rsidRPr="00104A28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http://www.institutomaragabrilli.org.br/images/stories/pdf/brinquedos.pdf</w:t>
        </w:r>
      </w:hyperlink>
    </w:p>
    <w:p w:rsidR="00104A28" w:rsidRPr="00104A28" w:rsidRDefault="00104A28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 xml:space="preserve">Caramba Carambola o brincar tá na escola. Disponível em </w:t>
      </w:r>
      <w:hyperlink r:id="rId11" w:history="1">
        <w:r w:rsidRPr="00104A28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https://www.youtube.com/watch?v=_lQWGDV81Vs</w:t>
        </w:r>
      </w:hyperlink>
    </w:p>
    <w:p w:rsidR="00104A28" w:rsidRPr="00104A28" w:rsidRDefault="00104A28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104A28">
        <w:rPr>
          <w:rFonts w:asciiTheme="minorHAnsi" w:hAnsiTheme="minorHAnsi" w:cs="Arial"/>
          <w:sz w:val="22"/>
          <w:szCs w:val="22"/>
        </w:rPr>
        <w:t>Scrapstore</w:t>
      </w:r>
      <w:proofErr w:type="spellEnd"/>
      <w:r w:rsidRPr="00104A2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04A28">
        <w:rPr>
          <w:rFonts w:asciiTheme="minorHAnsi" w:hAnsiTheme="minorHAnsi" w:cs="Arial"/>
          <w:sz w:val="22"/>
          <w:szCs w:val="22"/>
        </w:rPr>
        <w:t>Playpod</w:t>
      </w:r>
      <w:proofErr w:type="spellEnd"/>
      <w:r w:rsidRPr="00104A28">
        <w:rPr>
          <w:rFonts w:asciiTheme="minorHAnsi" w:hAnsiTheme="minorHAnsi" w:cs="Arial"/>
          <w:sz w:val="22"/>
          <w:szCs w:val="22"/>
        </w:rPr>
        <w:t xml:space="preserve">. Disponível em </w:t>
      </w:r>
      <w:hyperlink r:id="rId12" w:history="1">
        <w:r w:rsidRPr="00104A28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https://www.youtube.com/watch?v=nqi1KyJJeKg</w:t>
        </w:r>
      </w:hyperlink>
    </w:p>
    <w:p w:rsidR="00A87AB4" w:rsidRPr="00104A28" w:rsidRDefault="00A87AB4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104A28" w:rsidRPr="00102322" w:rsidRDefault="00104A28" w:rsidP="00104A28">
      <w:pPr>
        <w:spacing w:line="360" w:lineRule="auto"/>
        <w:jc w:val="both"/>
        <w:rPr>
          <w:rFonts w:asciiTheme="minorHAnsi" w:hAnsiTheme="minorHAnsi" w:cs="Arial"/>
          <w:i/>
          <w:sz w:val="22"/>
          <w:szCs w:val="22"/>
        </w:rPr>
      </w:pPr>
      <w:r w:rsidRPr="00102322">
        <w:rPr>
          <w:rFonts w:asciiTheme="minorHAnsi" w:hAnsiTheme="minorHAnsi" w:cs="Arial"/>
          <w:b/>
          <w:i/>
          <w:sz w:val="22"/>
          <w:szCs w:val="22"/>
        </w:rPr>
        <w:t>Disciplina</w:t>
      </w:r>
      <w:r w:rsidRPr="00102322">
        <w:rPr>
          <w:rFonts w:asciiTheme="minorHAnsi" w:hAnsiTheme="minorHAnsi" w:cs="Arial"/>
          <w:i/>
          <w:sz w:val="22"/>
          <w:szCs w:val="22"/>
        </w:rPr>
        <w:t xml:space="preserve">: Os </w:t>
      </w:r>
      <w:proofErr w:type="spellStart"/>
      <w:r w:rsidRPr="00102322">
        <w:rPr>
          <w:rFonts w:asciiTheme="minorHAnsi" w:hAnsiTheme="minorHAnsi" w:cs="Arial"/>
          <w:i/>
          <w:sz w:val="22"/>
          <w:szCs w:val="22"/>
        </w:rPr>
        <w:t>adequadores</w:t>
      </w:r>
      <w:proofErr w:type="spellEnd"/>
      <w:r w:rsidRPr="00102322">
        <w:rPr>
          <w:rFonts w:asciiTheme="minorHAnsi" w:hAnsiTheme="minorHAnsi" w:cs="Arial"/>
          <w:i/>
          <w:sz w:val="22"/>
          <w:szCs w:val="22"/>
        </w:rPr>
        <w:t xml:space="preserve"> posturais de baixo custo como facilitadores do desenvolvimento infantil e inclusão escolar                                            </w:t>
      </w:r>
    </w:p>
    <w:p w:rsidR="00102322" w:rsidRDefault="00102322" w:rsidP="00104A28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104A28" w:rsidRDefault="00104A28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>LIVROS (Disponível em CD + 2 guias impressos)</w:t>
      </w:r>
    </w:p>
    <w:p w:rsidR="00102322" w:rsidRDefault="00102322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102322" w:rsidRPr="00104A28" w:rsidRDefault="00102322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104A28" w:rsidRPr="00104A28" w:rsidRDefault="00104A28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 xml:space="preserve">- </w:t>
      </w:r>
      <w:r w:rsidRPr="00104A28">
        <w:rPr>
          <w:rFonts w:asciiTheme="minorHAnsi" w:hAnsiTheme="minorHAnsi" w:cs="Arial"/>
          <w:b/>
          <w:sz w:val="22"/>
          <w:szCs w:val="22"/>
        </w:rPr>
        <w:t xml:space="preserve">Aprendizagem ativa na aprendizagem da criança com </w:t>
      </w:r>
      <w:proofErr w:type="spellStart"/>
      <w:r w:rsidRPr="00104A28">
        <w:rPr>
          <w:rFonts w:asciiTheme="minorHAnsi" w:hAnsiTheme="minorHAnsi" w:cs="Arial"/>
          <w:b/>
          <w:sz w:val="22"/>
          <w:szCs w:val="22"/>
        </w:rPr>
        <w:t>multideficiência</w:t>
      </w:r>
      <w:proofErr w:type="spellEnd"/>
      <w:r w:rsidRPr="00104A28">
        <w:rPr>
          <w:rFonts w:asciiTheme="minorHAnsi" w:hAnsiTheme="minorHAnsi" w:cs="Arial"/>
          <w:sz w:val="22"/>
          <w:szCs w:val="22"/>
        </w:rPr>
        <w:t xml:space="preserve"> (</w:t>
      </w:r>
      <w:hyperlink r:id="rId13" w:history="1">
        <w:r w:rsidRPr="00104A28">
          <w:rPr>
            <w:rStyle w:val="Hyperlink"/>
            <w:rFonts w:asciiTheme="minorHAnsi" w:hAnsiTheme="minorHAnsi" w:cs="Arial"/>
            <w:sz w:val="22"/>
            <w:szCs w:val="22"/>
          </w:rPr>
          <w:t>http://www.deficienciavisual.pt/x-txt-aba-AprendizagemActivaNaCriancaComMultideficiencia-ME.pdf</w:t>
        </w:r>
      </w:hyperlink>
      <w:r w:rsidRPr="00104A28">
        <w:rPr>
          <w:rFonts w:asciiTheme="minorHAnsi" w:hAnsiTheme="minorHAnsi" w:cs="Arial"/>
          <w:sz w:val="22"/>
          <w:szCs w:val="22"/>
        </w:rPr>
        <w:t>)</w:t>
      </w:r>
    </w:p>
    <w:p w:rsidR="00104A28" w:rsidRPr="00104A28" w:rsidRDefault="00104A28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 xml:space="preserve">- </w:t>
      </w:r>
      <w:r w:rsidRPr="00104A28">
        <w:rPr>
          <w:rFonts w:asciiTheme="minorHAnsi" w:hAnsiTheme="minorHAnsi" w:cs="Arial"/>
          <w:b/>
          <w:sz w:val="22"/>
          <w:szCs w:val="22"/>
        </w:rPr>
        <w:t xml:space="preserve">UNICEF BRASIL – FUNDO DAS NAÇÕES UNIDAS PARA A INFÂNCIA. A criança de 4 a 6 anos – A criança com deficiência </w:t>
      </w:r>
      <w:r w:rsidRPr="00104A28">
        <w:rPr>
          <w:rFonts w:asciiTheme="minorHAnsi" w:hAnsiTheme="minorHAnsi" w:cs="Arial"/>
          <w:sz w:val="22"/>
          <w:szCs w:val="22"/>
        </w:rPr>
        <w:t>(</w:t>
      </w:r>
      <w:hyperlink r:id="rId14" w:anchor="search=%22unicef%20e%20a%20crianca%20com%20deficiencia%20de%204%20a%206%20anos%22" w:history="1">
        <w:r w:rsidRPr="00104A28">
          <w:rPr>
            <w:rStyle w:val="Hyperlink"/>
            <w:rFonts w:asciiTheme="minorHAnsi" w:hAnsiTheme="minorHAnsi" w:cs="Arial"/>
            <w:sz w:val="22"/>
            <w:szCs w:val="22"/>
          </w:rPr>
          <w:t>http://www.unicef.org/brazil/alb5pgs21a27.pdf#search=%22unicef%20e%20a%20crianca%20com%20deficiencia%20de%204%20a%206%20anos%22</w:t>
        </w:r>
      </w:hyperlink>
      <w:r w:rsidRPr="00104A28">
        <w:rPr>
          <w:rFonts w:asciiTheme="minorHAnsi" w:hAnsiTheme="minorHAnsi" w:cs="Arial"/>
          <w:sz w:val="22"/>
          <w:szCs w:val="22"/>
        </w:rPr>
        <w:t>)</w:t>
      </w:r>
    </w:p>
    <w:p w:rsidR="00104A28" w:rsidRPr="00104A28" w:rsidRDefault="00104A28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 xml:space="preserve">- </w:t>
      </w:r>
      <w:r w:rsidRPr="00104A28">
        <w:rPr>
          <w:rFonts w:asciiTheme="minorHAnsi" w:hAnsiTheme="minorHAnsi" w:cs="Arial"/>
          <w:b/>
          <w:sz w:val="22"/>
          <w:szCs w:val="22"/>
        </w:rPr>
        <w:t>Brincar para todos</w:t>
      </w:r>
      <w:r w:rsidRPr="00104A28">
        <w:rPr>
          <w:rFonts w:asciiTheme="minorHAnsi" w:hAnsiTheme="minorHAnsi" w:cs="Arial"/>
          <w:sz w:val="22"/>
          <w:szCs w:val="22"/>
        </w:rPr>
        <w:t xml:space="preserve"> (</w:t>
      </w:r>
      <w:hyperlink r:id="rId15" w:history="1">
        <w:r w:rsidRPr="00104A28">
          <w:rPr>
            <w:rStyle w:val="Hyperlink"/>
            <w:rFonts w:asciiTheme="minorHAnsi" w:hAnsiTheme="minorHAnsi" w:cs="Arial"/>
            <w:sz w:val="22"/>
            <w:szCs w:val="22"/>
          </w:rPr>
          <w:t>http://portal.mec.gov.br/seesp/arquivos/pdf/brincartodos.pdf</w:t>
        </w:r>
      </w:hyperlink>
      <w:r w:rsidRPr="00104A28">
        <w:rPr>
          <w:rFonts w:asciiTheme="minorHAnsi" w:hAnsiTheme="minorHAnsi" w:cs="Arial"/>
          <w:sz w:val="22"/>
          <w:szCs w:val="22"/>
        </w:rPr>
        <w:t>)</w:t>
      </w:r>
    </w:p>
    <w:p w:rsidR="00104A28" w:rsidRPr="00104A28" w:rsidRDefault="00104A28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 xml:space="preserve">- </w:t>
      </w:r>
      <w:proofErr w:type="spellStart"/>
      <w:r w:rsidRPr="00104A28">
        <w:rPr>
          <w:rFonts w:asciiTheme="minorHAnsi" w:hAnsiTheme="minorHAnsi" w:cs="Arial"/>
          <w:sz w:val="22"/>
          <w:szCs w:val="22"/>
        </w:rPr>
        <w:t>Bronfenbrenner</w:t>
      </w:r>
      <w:proofErr w:type="spellEnd"/>
      <w:r w:rsidRPr="00104A28">
        <w:rPr>
          <w:rFonts w:asciiTheme="minorHAnsi" w:hAnsiTheme="minorHAnsi" w:cs="Arial"/>
          <w:sz w:val="22"/>
          <w:szCs w:val="22"/>
        </w:rPr>
        <w:t xml:space="preserve">, U. </w:t>
      </w:r>
      <w:r w:rsidRPr="00104A28">
        <w:rPr>
          <w:rFonts w:asciiTheme="minorHAnsi" w:hAnsiTheme="minorHAnsi" w:cs="Arial"/>
          <w:b/>
          <w:sz w:val="22"/>
          <w:szCs w:val="22"/>
        </w:rPr>
        <w:t>A Ecologia do Desenvolvimento Humano: Experimentos Naturais e Planejados.</w:t>
      </w:r>
      <w:r w:rsidRPr="00104A28">
        <w:rPr>
          <w:rFonts w:asciiTheme="minorHAnsi" w:hAnsiTheme="minorHAnsi" w:cs="Arial"/>
          <w:sz w:val="22"/>
          <w:szCs w:val="22"/>
        </w:rPr>
        <w:t xml:space="preserve"> 1996. Porto Alegre, Artes Médicas.  </w:t>
      </w:r>
    </w:p>
    <w:p w:rsidR="00104A28" w:rsidRPr="00104A28" w:rsidRDefault="00104A28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 xml:space="preserve">- </w:t>
      </w:r>
      <w:r w:rsidRPr="00104A28">
        <w:rPr>
          <w:rFonts w:asciiTheme="minorHAnsi" w:hAnsiTheme="minorHAnsi" w:cs="Arial"/>
          <w:b/>
          <w:sz w:val="22"/>
          <w:szCs w:val="22"/>
        </w:rPr>
        <w:t>Guia O Direito de Brincar</w:t>
      </w:r>
      <w:r w:rsidRPr="00104A28">
        <w:rPr>
          <w:rFonts w:asciiTheme="minorHAnsi" w:hAnsiTheme="minorHAnsi" w:cs="Arial"/>
          <w:sz w:val="22"/>
          <w:szCs w:val="22"/>
        </w:rPr>
        <w:t xml:space="preserve">, terre </w:t>
      </w:r>
      <w:proofErr w:type="spellStart"/>
      <w:r w:rsidRPr="00104A28">
        <w:rPr>
          <w:rFonts w:asciiTheme="minorHAnsi" w:hAnsiTheme="minorHAnsi" w:cs="Arial"/>
          <w:sz w:val="22"/>
          <w:szCs w:val="22"/>
        </w:rPr>
        <w:t>des</w:t>
      </w:r>
      <w:proofErr w:type="spellEnd"/>
      <w:r w:rsidRPr="00104A2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04A28">
        <w:rPr>
          <w:rFonts w:asciiTheme="minorHAnsi" w:hAnsiTheme="minorHAnsi" w:cs="Arial"/>
          <w:sz w:val="22"/>
          <w:szCs w:val="22"/>
        </w:rPr>
        <w:t>hommes</w:t>
      </w:r>
      <w:proofErr w:type="spellEnd"/>
      <w:r w:rsidRPr="00104A28">
        <w:rPr>
          <w:rFonts w:asciiTheme="minorHAnsi" w:hAnsiTheme="minorHAnsi" w:cs="Arial"/>
          <w:sz w:val="22"/>
          <w:szCs w:val="22"/>
        </w:rPr>
        <w:t xml:space="preserve"> (</w:t>
      </w:r>
      <w:hyperlink r:id="rId16" w:history="1">
        <w:r w:rsidRPr="00104A28">
          <w:rPr>
            <w:rStyle w:val="Hyperlink"/>
            <w:rFonts w:asciiTheme="minorHAnsi" w:hAnsiTheme="minorHAnsi" w:cs="Arial"/>
            <w:sz w:val="22"/>
            <w:szCs w:val="22"/>
          </w:rPr>
          <w:t>http://www.a-chance-to-play.de/fileadmin/user_upload/a-chance-to-play/ACTP_Brasil/1312_guia_brincar/ACTP_direito_de_brincar_GUIA_PRATICO.pdf</w:t>
        </w:r>
      </w:hyperlink>
      <w:r w:rsidRPr="00104A28">
        <w:rPr>
          <w:rFonts w:asciiTheme="minorHAnsi" w:hAnsiTheme="minorHAnsi" w:cs="Arial"/>
          <w:sz w:val="22"/>
          <w:szCs w:val="22"/>
        </w:rPr>
        <w:t>)</w:t>
      </w:r>
    </w:p>
    <w:p w:rsidR="00104A28" w:rsidRPr="00104A28" w:rsidRDefault="00104A28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 xml:space="preserve">- </w:t>
      </w:r>
      <w:r w:rsidRPr="00104A28">
        <w:rPr>
          <w:rFonts w:asciiTheme="minorHAnsi" w:hAnsiTheme="minorHAnsi" w:cs="Arial"/>
          <w:b/>
          <w:sz w:val="22"/>
          <w:szCs w:val="22"/>
        </w:rPr>
        <w:t xml:space="preserve">Guia O Direito de Brincar de Todas as Crianças, RNPI </w:t>
      </w:r>
      <w:r w:rsidRPr="00104A28">
        <w:rPr>
          <w:rFonts w:asciiTheme="minorHAnsi" w:hAnsiTheme="minorHAnsi" w:cs="Arial"/>
          <w:sz w:val="22"/>
          <w:szCs w:val="22"/>
        </w:rPr>
        <w:t>(</w:t>
      </w:r>
      <w:hyperlink r:id="rId17" w:history="1">
        <w:r w:rsidRPr="00104A28">
          <w:rPr>
            <w:rStyle w:val="Hyperlink"/>
            <w:rFonts w:asciiTheme="minorHAnsi" w:hAnsiTheme="minorHAnsi" w:cs="Arial"/>
            <w:sz w:val="22"/>
            <w:szCs w:val="22"/>
          </w:rPr>
          <w:t>http://primeirainfancia.org.br/wp-content/uploads/2015/05/GUIA-DO-BRINCAR-vers%C3%A3o-online-.pdf</w:t>
        </w:r>
      </w:hyperlink>
      <w:r w:rsidRPr="00104A28">
        <w:rPr>
          <w:rFonts w:asciiTheme="minorHAnsi" w:hAnsiTheme="minorHAnsi" w:cs="Arial"/>
          <w:sz w:val="22"/>
          <w:szCs w:val="22"/>
        </w:rPr>
        <w:t>)</w:t>
      </w:r>
    </w:p>
    <w:p w:rsidR="00104A28" w:rsidRPr="00104A28" w:rsidRDefault="00104A28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b/>
          <w:sz w:val="22"/>
          <w:szCs w:val="22"/>
        </w:rPr>
        <w:t xml:space="preserve">- Brinquedos e brincadeiras inclusivos </w:t>
      </w:r>
      <w:r w:rsidRPr="00104A28">
        <w:rPr>
          <w:rFonts w:asciiTheme="minorHAnsi" w:hAnsiTheme="minorHAnsi" w:cs="Arial"/>
          <w:sz w:val="22"/>
          <w:szCs w:val="22"/>
        </w:rPr>
        <w:t>(</w:t>
      </w:r>
      <w:hyperlink r:id="rId18" w:history="1">
        <w:r w:rsidRPr="00104A28">
          <w:rPr>
            <w:rStyle w:val="Hyperlink"/>
            <w:rFonts w:asciiTheme="minorHAnsi" w:hAnsiTheme="minorHAnsi" w:cs="Arial"/>
            <w:sz w:val="22"/>
            <w:szCs w:val="22"/>
          </w:rPr>
          <w:t>http://institutomaragabrilli.org.br/images/stories/pdf/brinquedos.pdf</w:t>
        </w:r>
      </w:hyperlink>
      <w:r w:rsidRPr="00104A28">
        <w:rPr>
          <w:rFonts w:asciiTheme="minorHAnsi" w:hAnsiTheme="minorHAnsi" w:cs="Arial"/>
          <w:sz w:val="22"/>
          <w:szCs w:val="22"/>
        </w:rPr>
        <w:t>)</w:t>
      </w:r>
    </w:p>
    <w:p w:rsidR="00104A28" w:rsidRPr="00104A28" w:rsidRDefault="00104A28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 xml:space="preserve">- </w:t>
      </w:r>
      <w:r w:rsidRPr="00104A28">
        <w:rPr>
          <w:rFonts w:asciiTheme="minorHAnsi" w:hAnsiTheme="minorHAnsi" w:cs="Arial"/>
          <w:b/>
          <w:sz w:val="22"/>
          <w:szCs w:val="22"/>
        </w:rPr>
        <w:t>artigo sobre Desenho Universal para a Aprendizagem: Construindo práticas pedagógicas inclusivas</w:t>
      </w:r>
      <w:r w:rsidRPr="00104A28">
        <w:rPr>
          <w:rFonts w:asciiTheme="minorHAnsi" w:hAnsiTheme="minorHAnsi" w:cs="Arial"/>
          <w:sz w:val="22"/>
          <w:szCs w:val="22"/>
        </w:rPr>
        <w:t xml:space="preserve"> (</w:t>
      </w:r>
      <w:hyperlink r:id="rId19" w:history="1">
        <w:r w:rsidRPr="00104A28">
          <w:rPr>
            <w:rStyle w:val="Hyperlink"/>
            <w:rFonts w:asciiTheme="minorHAnsi" w:hAnsiTheme="minorHAnsi" w:cs="Arial"/>
            <w:sz w:val="22"/>
            <w:szCs w:val="22"/>
          </w:rPr>
          <w:t>http://ojs.eselx.ipl.pt/index.php/invep/article/view/84/89</w:t>
        </w:r>
      </w:hyperlink>
      <w:r w:rsidRPr="00104A28">
        <w:rPr>
          <w:rFonts w:asciiTheme="minorHAnsi" w:hAnsiTheme="minorHAnsi" w:cs="Arial"/>
          <w:sz w:val="22"/>
          <w:szCs w:val="22"/>
        </w:rPr>
        <w:t>)</w:t>
      </w:r>
    </w:p>
    <w:p w:rsidR="00104A28" w:rsidRPr="00104A28" w:rsidRDefault="00104A28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 xml:space="preserve">- </w:t>
      </w:r>
      <w:r w:rsidRPr="00104A28">
        <w:rPr>
          <w:rFonts w:asciiTheme="minorHAnsi" w:hAnsiTheme="minorHAnsi" w:cs="Arial"/>
          <w:b/>
          <w:sz w:val="22"/>
          <w:szCs w:val="22"/>
        </w:rPr>
        <w:t>Declaração de Salamanca e enquadramento da ação na área das necessidades educativas especiais</w:t>
      </w:r>
      <w:r w:rsidRPr="00104A28">
        <w:rPr>
          <w:rFonts w:asciiTheme="minorHAnsi" w:hAnsiTheme="minorHAnsi" w:cs="Arial"/>
          <w:sz w:val="22"/>
          <w:szCs w:val="22"/>
        </w:rPr>
        <w:t xml:space="preserve"> (</w:t>
      </w:r>
      <w:hyperlink r:id="rId20" w:history="1">
        <w:r w:rsidRPr="00104A28">
          <w:rPr>
            <w:rStyle w:val="Hyperlink"/>
            <w:rFonts w:asciiTheme="minorHAnsi" w:hAnsiTheme="minorHAnsi" w:cs="Arial"/>
            <w:sz w:val="22"/>
            <w:szCs w:val="22"/>
          </w:rPr>
          <w:t>http://redeinclusao.web.ua.pt/files/fl_9.pdf</w:t>
        </w:r>
      </w:hyperlink>
      <w:r w:rsidRPr="00104A28">
        <w:rPr>
          <w:rFonts w:asciiTheme="minorHAnsi" w:hAnsiTheme="minorHAnsi" w:cs="Arial"/>
          <w:sz w:val="22"/>
          <w:szCs w:val="22"/>
        </w:rPr>
        <w:t>)</w:t>
      </w:r>
    </w:p>
    <w:p w:rsidR="00104A28" w:rsidRPr="00104A28" w:rsidRDefault="00104A28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lastRenderedPageBreak/>
        <w:t xml:space="preserve">- </w:t>
      </w:r>
      <w:r w:rsidRPr="00104A28">
        <w:rPr>
          <w:rFonts w:asciiTheme="minorHAnsi" w:hAnsiTheme="minorHAnsi" w:cs="Arial"/>
          <w:b/>
          <w:sz w:val="22"/>
          <w:szCs w:val="22"/>
        </w:rPr>
        <w:t>Educação para todos: O compromisso de Dakar</w:t>
      </w:r>
      <w:r w:rsidRPr="00104A28">
        <w:rPr>
          <w:rFonts w:asciiTheme="minorHAnsi" w:hAnsiTheme="minorHAnsi" w:cs="Arial"/>
          <w:sz w:val="22"/>
          <w:szCs w:val="22"/>
        </w:rPr>
        <w:t xml:space="preserve"> (2ª ed.). Brasília (</w:t>
      </w:r>
      <w:hyperlink r:id="rId21" w:history="1">
        <w:r w:rsidRPr="00104A28">
          <w:rPr>
            <w:rStyle w:val="Hyperlink"/>
            <w:rFonts w:asciiTheme="minorHAnsi" w:hAnsiTheme="minorHAnsi" w:cs="Arial"/>
            <w:sz w:val="22"/>
            <w:szCs w:val="22"/>
          </w:rPr>
          <w:t>http://unesdoc.unesco.org/images/0017/001778/177849e.pdf</w:t>
        </w:r>
      </w:hyperlink>
      <w:r w:rsidRPr="00104A28">
        <w:rPr>
          <w:rFonts w:asciiTheme="minorHAnsi" w:hAnsiTheme="minorHAnsi" w:cs="Arial"/>
          <w:sz w:val="22"/>
          <w:szCs w:val="22"/>
        </w:rPr>
        <w:t>)</w:t>
      </w:r>
    </w:p>
    <w:p w:rsidR="00104A28" w:rsidRPr="00104A28" w:rsidRDefault="00104A28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 xml:space="preserve">- </w:t>
      </w:r>
      <w:r w:rsidRPr="00104A28">
        <w:rPr>
          <w:rFonts w:asciiTheme="minorHAnsi" w:hAnsiTheme="minorHAnsi" w:cs="Arial"/>
          <w:b/>
          <w:sz w:val="22"/>
          <w:szCs w:val="22"/>
        </w:rPr>
        <w:t>Um percurso na construção de uma educação inclusiva</w:t>
      </w:r>
      <w:r w:rsidRPr="00104A28">
        <w:rPr>
          <w:rFonts w:asciiTheme="minorHAnsi" w:hAnsiTheme="minorHAnsi" w:cs="Arial"/>
          <w:sz w:val="22"/>
          <w:szCs w:val="22"/>
        </w:rPr>
        <w:t xml:space="preserve"> (</w:t>
      </w:r>
      <w:hyperlink r:id="rId22" w:history="1">
        <w:r w:rsidRPr="00104A28">
          <w:rPr>
            <w:rStyle w:val="Hyperlink"/>
            <w:rFonts w:asciiTheme="minorHAnsi" w:hAnsiTheme="minorHAnsi" w:cs="Arial"/>
            <w:sz w:val="22"/>
            <w:szCs w:val="22"/>
          </w:rPr>
          <w:t>http://ojs.eselx.ipl.pt/index.php/invep/article/view/78/83</w:t>
        </w:r>
      </w:hyperlink>
      <w:r w:rsidRPr="00104A28">
        <w:rPr>
          <w:rFonts w:asciiTheme="minorHAnsi" w:hAnsiTheme="minorHAnsi" w:cs="Arial"/>
          <w:sz w:val="22"/>
          <w:szCs w:val="22"/>
        </w:rPr>
        <w:t>)</w:t>
      </w:r>
    </w:p>
    <w:p w:rsidR="00104A28" w:rsidRPr="00104A28" w:rsidRDefault="00104A28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 xml:space="preserve">- </w:t>
      </w:r>
      <w:r w:rsidRPr="00104A28">
        <w:rPr>
          <w:rFonts w:asciiTheme="minorHAnsi" w:hAnsiTheme="minorHAnsi" w:cs="Arial"/>
          <w:b/>
          <w:sz w:val="22"/>
          <w:szCs w:val="22"/>
        </w:rPr>
        <w:t>Leitura – Dificuldades de aprendizagem, ensino e estratégias para o desenvolvimento de competências</w:t>
      </w:r>
      <w:r w:rsidRPr="00104A28">
        <w:rPr>
          <w:rFonts w:asciiTheme="minorHAnsi" w:hAnsiTheme="minorHAnsi" w:cs="Arial"/>
          <w:sz w:val="22"/>
          <w:szCs w:val="22"/>
        </w:rPr>
        <w:t xml:space="preserve"> (</w:t>
      </w:r>
      <w:hyperlink r:id="rId23" w:history="1">
        <w:r w:rsidRPr="00104A28">
          <w:rPr>
            <w:rStyle w:val="Hyperlink"/>
            <w:rFonts w:asciiTheme="minorHAnsi" w:hAnsiTheme="minorHAnsi" w:cs="Arial"/>
            <w:sz w:val="22"/>
            <w:szCs w:val="22"/>
          </w:rPr>
          <w:t>http://ojs.eselx.ipl.pt/index.php/invep/article/view/85/pdf_13</w:t>
        </w:r>
      </w:hyperlink>
      <w:r w:rsidRPr="00104A28">
        <w:rPr>
          <w:rFonts w:asciiTheme="minorHAnsi" w:hAnsiTheme="minorHAnsi" w:cs="Arial"/>
          <w:sz w:val="22"/>
          <w:szCs w:val="22"/>
        </w:rPr>
        <w:t>)</w:t>
      </w:r>
    </w:p>
    <w:p w:rsidR="00104A28" w:rsidRPr="00104A28" w:rsidRDefault="00104A28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 xml:space="preserve">- </w:t>
      </w:r>
      <w:r w:rsidRPr="00104A28">
        <w:rPr>
          <w:rFonts w:asciiTheme="minorHAnsi" w:hAnsiTheme="minorHAnsi" w:cs="Arial"/>
          <w:b/>
          <w:sz w:val="22"/>
          <w:szCs w:val="22"/>
        </w:rPr>
        <w:t xml:space="preserve">Dissertação apresentada à Escola Superior de Educação de Lisboa para obtenção de grau de mestre em Ciências da Educação, especialidade Educação Especial –Problemas Cognitivos e </w:t>
      </w:r>
      <w:proofErr w:type="spellStart"/>
      <w:r w:rsidRPr="00104A28">
        <w:rPr>
          <w:rFonts w:asciiTheme="minorHAnsi" w:hAnsiTheme="minorHAnsi" w:cs="Arial"/>
          <w:b/>
          <w:sz w:val="22"/>
          <w:szCs w:val="22"/>
        </w:rPr>
        <w:t>Multideficiência</w:t>
      </w:r>
      <w:proofErr w:type="spellEnd"/>
      <w:r w:rsidRPr="00104A2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04A28">
        <w:rPr>
          <w:rFonts w:asciiTheme="minorHAnsi" w:hAnsiTheme="minorHAnsi" w:cs="Arial"/>
          <w:sz w:val="22"/>
          <w:szCs w:val="22"/>
        </w:rPr>
        <w:t>(</w:t>
      </w:r>
      <w:hyperlink r:id="rId24" w:history="1">
        <w:r w:rsidRPr="00104A28">
          <w:rPr>
            <w:rStyle w:val="Hyperlink"/>
            <w:rFonts w:asciiTheme="minorHAnsi" w:hAnsiTheme="minorHAnsi" w:cs="Arial"/>
            <w:sz w:val="22"/>
            <w:szCs w:val="22"/>
          </w:rPr>
          <w:t>http://repositorio.ipl.pt/bitstream/10400.21/3138/1/Pr%C3%A1ticas%20de%20inclus%C3%A3o%20com%20alunos%20com%20multidefici%C3%AAncia.pdf</w:t>
        </w:r>
      </w:hyperlink>
      <w:r w:rsidRPr="00104A28">
        <w:rPr>
          <w:rFonts w:asciiTheme="minorHAnsi" w:hAnsiTheme="minorHAnsi" w:cs="Arial"/>
          <w:sz w:val="22"/>
          <w:szCs w:val="22"/>
        </w:rPr>
        <w:t>)</w:t>
      </w:r>
    </w:p>
    <w:p w:rsidR="00104A28" w:rsidRPr="00104A28" w:rsidRDefault="00104A28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 xml:space="preserve">- artigo </w:t>
      </w:r>
      <w:r w:rsidRPr="00104A28">
        <w:rPr>
          <w:rFonts w:asciiTheme="minorHAnsi" w:hAnsiTheme="minorHAnsi" w:cs="Arial"/>
          <w:b/>
          <w:sz w:val="22"/>
          <w:szCs w:val="22"/>
        </w:rPr>
        <w:t xml:space="preserve">A função do brincar para a criança com deficiência </w:t>
      </w:r>
      <w:r w:rsidRPr="00104A28">
        <w:rPr>
          <w:rFonts w:asciiTheme="minorHAnsi" w:hAnsiTheme="minorHAnsi" w:cs="Arial"/>
          <w:sz w:val="22"/>
          <w:szCs w:val="22"/>
        </w:rPr>
        <w:t>(</w:t>
      </w:r>
      <w:hyperlink r:id="rId25" w:history="1">
        <w:r w:rsidRPr="00104A28">
          <w:rPr>
            <w:rStyle w:val="Hyperlink"/>
            <w:rFonts w:asciiTheme="minorHAnsi" w:hAnsiTheme="minorHAnsi" w:cs="Arial"/>
            <w:sz w:val="22"/>
            <w:szCs w:val="22"/>
          </w:rPr>
          <w:t>http://www.uniararas.br/revistacientifica/_documentos/art.10-008-013.pdf</w:t>
        </w:r>
      </w:hyperlink>
      <w:r w:rsidRPr="00104A28">
        <w:rPr>
          <w:rFonts w:asciiTheme="minorHAnsi" w:hAnsiTheme="minorHAnsi" w:cs="Arial"/>
          <w:sz w:val="22"/>
          <w:szCs w:val="22"/>
        </w:rPr>
        <w:t>)</w:t>
      </w:r>
    </w:p>
    <w:p w:rsidR="00104A28" w:rsidRPr="00104A28" w:rsidRDefault="00104A28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102322" w:rsidRDefault="00104A28" w:rsidP="00104A28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102322">
        <w:rPr>
          <w:rFonts w:asciiTheme="minorHAnsi" w:hAnsiTheme="minorHAnsi" w:cs="Arial"/>
          <w:b/>
          <w:i/>
          <w:sz w:val="22"/>
          <w:szCs w:val="22"/>
        </w:rPr>
        <w:t>Disciplina</w:t>
      </w:r>
      <w:r w:rsidRPr="00102322">
        <w:rPr>
          <w:rFonts w:asciiTheme="minorHAnsi" w:hAnsiTheme="minorHAnsi" w:cs="Arial"/>
          <w:i/>
          <w:sz w:val="22"/>
          <w:szCs w:val="22"/>
        </w:rPr>
        <w:t xml:space="preserve">: A arte em movimento: oficina </w:t>
      </w:r>
      <w:proofErr w:type="spellStart"/>
      <w:r w:rsidRPr="00102322">
        <w:rPr>
          <w:rFonts w:asciiTheme="minorHAnsi" w:hAnsiTheme="minorHAnsi" w:cs="Arial"/>
          <w:i/>
          <w:sz w:val="22"/>
          <w:szCs w:val="22"/>
        </w:rPr>
        <w:t>Brincantança</w:t>
      </w:r>
      <w:proofErr w:type="spellEnd"/>
      <w:r w:rsidRPr="00102322">
        <w:rPr>
          <w:rFonts w:asciiTheme="minorHAnsi" w:hAnsiTheme="minorHAnsi" w:cs="Arial"/>
          <w:i/>
          <w:sz w:val="22"/>
          <w:szCs w:val="22"/>
        </w:rPr>
        <w:t>                              </w:t>
      </w:r>
    </w:p>
    <w:p w:rsidR="00104A28" w:rsidRPr="00102322" w:rsidRDefault="00104A28" w:rsidP="00104A28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102322">
        <w:rPr>
          <w:rFonts w:asciiTheme="minorHAnsi" w:hAnsiTheme="minorHAnsi" w:cs="Calibri"/>
          <w:sz w:val="22"/>
          <w:szCs w:val="22"/>
        </w:rPr>
        <w:t>                    </w:t>
      </w:r>
    </w:p>
    <w:p w:rsidR="00104A28" w:rsidRPr="00104A28" w:rsidRDefault="00104A28" w:rsidP="00104A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104A28">
        <w:rPr>
          <w:rFonts w:asciiTheme="minorHAnsi" w:hAnsiTheme="minorHAnsi" w:cs="Calibri"/>
          <w:sz w:val="22"/>
          <w:szCs w:val="22"/>
        </w:rPr>
        <w:t>Cia. Cultural Bola de Meia:</w:t>
      </w:r>
      <w:r w:rsidRPr="00104A28">
        <w:rPr>
          <w:rFonts w:asciiTheme="minorHAnsi" w:hAnsiTheme="minorHAnsi" w:cs="Calibri"/>
          <w:b/>
          <w:sz w:val="22"/>
          <w:szCs w:val="22"/>
        </w:rPr>
        <w:t xml:space="preserve"> Criadores do Livro/CD Rodas e brincadeiras cantadas, entre outros trabalhos musicais, têm por principal missão: pesquisa, transmissão e circulação da Cultura Popular Brasileira de Tradição oral e Cultura da Infância</w:t>
      </w:r>
      <w:r w:rsidRPr="00104A28">
        <w:rPr>
          <w:rFonts w:asciiTheme="minorHAnsi" w:hAnsiTheme="minorHAnsi" w:cs="Calibri"/>
          <w:sz w:val="22"/>
          <w:szCs w:val="22"/>
        </w:rPr>
        <w:t>.</w:t>
      </w:r>
    </w:p>
    <w:p w:rsidR="00104A28" w:rsidRDefault="00104A28" w:rsidP="00104A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104A28">
        <w:rPr>
          <w:rFonts w:asciiTheme="minorHAnsi" w:hAnsiTheme="minorHAnsi" w:cs="Calibri"/>
          <w:sz w:val="22"/>
          <w:szCs w:val="22"/>
        </w:rPr>
        <w:t xml:space="preserve">Estevão Marques: </w:t>
      </w:r>
      <w:r w:rsidRPr="00104A28">
        <w:rPr>
          <w:rFonts w:asciiTheme="minorHAnsi" w:hAnsiTheme="minorHAnsi" w:cs="Calibri"/>
          <w:b/>
          <w:sz w:val="22"/>
          <w:szCs w:val="22"/>
        </w:rPr>
        <w:t>Músico, pesquisador de ritmos do mundo, contador de histórias, foi professor de dança e percussão do Instituto Brincante</w:t>
      </w:r>
      <w:r w:rsidRPr="00104A28">
        <w:rPr>
          <w:rFonts w:asciiTheme="minorHAnsi" w:hAnsiTheme="minorHAnsi" w:cs="Calibri"/>
          <w:sz w:val="22"/>
          <w:szCs w:val="22"/>
        </w:rPr>
        <w:t>.</w:t>
      </w:r>
    </w:p>
    <w:p w:rsidR="00102322" w:rsidRDefault="00102322" w:rsidP="00104A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102322" w:rsidRPr="00104A28" w:rsidRDefault="00102322" w:rsidP="00104A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104A28" w:rsidRPr="00104A28" w:rsidRDefault="00104A28" w:rsidP="00104A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104A28">
        <w:rPr>
          <w:rFonts w:asciiTheme="minorHAnsi" w:hAnsiTheme="minorHAnsi" w:cs="Calibri"/>
          <w:sz w:val="22"/>
          <w:szCs w:val="22"/>
        </w:rPr>
        <w:t xml:space="preserve">Lídia </w:t>
      </w:r>
      <w:proofErr w:type="spellStart"/>
      <w:r w:rsidRPr="00104A28">
        <w:rPr>
          <w:rFonts w:asciiTheme="minorHAnsi" w:hAnsiTheme="minorHAnsi" w:cs="Calibri"/>
          <w:sz w:val="22"/>
          <w:szCs w:val="22"/>
        </w:rPr>
        <w:t>Hortélio</w:t>
      </w:r>
      <w:proofErr w:type="spellEnd"/>
      <w:r w:rsidRPr="00104A28">
        <w:rPr>
          <w:rFonts w:asciiTheme="minorHAnsi" w:hAnsiTheme="minorHAnsi" w:cs="Calibri"/>
          <w:sz w:val="22"/>
          <w:szCs w:val="22"/>
        </w:rPr>
        <w:t xml:space="preserve">: </w:t>
      </w:r>
      <w:r w:rsidRPr="00104A28">
        <w:rPr>
          <w:rFonts w:asciiTheme="minorHAnsi" w:hAnsiTheme="minorHAnsi" w:cs="Calibri"/>
          <w:b/>
          <w:sz w:val="22"/>
          <w:szCs w:val="22"/>
        </w:rPr>
        <w:t>É educadora, musicista Dedica-se ao ensino e à pesquisa da música brasileira e da cultura infantil.</w:t>
      </w:r>
    </w:p>
    <w:p w:rsidR="00104A28" w:rsidRPr="00104A28" w:rsidRDefault="00104A28" w:rsidP="00104A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104A28">
        <w:rPr>
          <w:rFonts w:asciiTheme="minorHAnsi" w:hAnsiTheme="minorHAnsi" w:cs="Calibri"/>
          <w:sz w:val="22"/>
          <w:szCs w:val="22"/>
        </w:rPr>
        <w:t xml:space="preserve">Lucilene Silva: </w:t>
      </w:r>
      <w:r w:rsidRPr="00104A28">
        <w:rPr>
          <w:rFonts w:asciiTheme="minorHAnsi" w:hAnsiTheme="minorHAnsi" w:cs="Calibri"/>
          <w:b/>
          <w:sz w:val="22"/>
          <w:szCs w:val="22"/>
        </w:rPr>
        <w:t xml:space="preserve">É educadora musical com formação em Canto Popular e pós-graduação em Música Brasileira, desenvolve desde 1998 pesquisa e documentação de Cultura da Criança, Música Tradicional da Infância e Cultura Brasileira no Brasil e América </w:t>
      </w:r>
      <w:proofErr w:type="spellStart"/>
      <w:r w:rsidRPr="00104A28">
        <w:rPr>
          <w:rFonts w:asciiTheme="minorHAnsi" w:hAnsiTheme="minorHAnsi" w:cs="Calibri"/>
          <w:b/>
          <w:sz w:val="22"/>
          <w:szCs w:val="22"/>
        </w:rPr>
        <w:t>Latna</w:t>
      </w:r>
      <w:proofErr w:type="spellEnd"/>
      <w:r w:rsidRPr="00104A28">
        <w:rPr>
          <w:rFonts w:asciiTheme="minorHAnsi" w:hAnsiTheme="minorHAnsi" w:cs="Calibri"/>
          <w:b/>
          <w:sz w:val="22"/>
          <w:szCs w:val="22"/>
        </w:rPr>
        <w:t xml:space="preserve">. ; cantora e produtora nos </w:t>
      </w:r>
      <w:proofErr w:type="spellStart"/>
      <w:r w:rsidRPr="00104A28">
        <w:rPr>
          <w:rFonts w:asciiTheme="minorHAnsi" w:hAnsiTheme="minorHAnsi" w:cs="Calibri"/>
          <w:b/>
          <w:sz w:val="22"/>
          <w:szCs w:val="22"/>
        </w:rPr>
        <w:t>CD’s</w:t>
      </w:r>
      <w:proofErr w:type="spellEnd"/>
      <w:r w:rsidRPr="00104A28">
        <w:rPr>
          <w:rFonts w:asciiTheme="minorHAnsi" w:hAnsiTheme="minorHAnsi" w:cs="Calibri"/>
          <w:b/>
          <w:sz w:val="22"/>
          <w:szCs w:val="22"/>
        </w:rPr>
        <w:t xml:space="preserve"> “Abra a Roda </w:t>
      </w:r>
      <w:proofErr w:type="spellStart"/>
      <w:r w:rsidRPr="00104A28">
        <w:rPr>
          <w:rFonts w:asciiTheme="minorHAnsi" w:hAnsiTheme="minorHAnsi" w:cs="Calibri"/>
          <w:b/>
          <w:sz w:val="22"/>
          <w:szCs w:val="22"/>
        </w:rPr>
        <w:t>Tindô-lê</w:t>
      </w:r>
      <w:proofErr w:type="spellEnd"/>
      <w:r w:rsidRPr="00104A28">
        <w:rPr>
          <w:rFonts w:asciiTheme="minorHAnsi" w:hAnsiTheme="minorHAnsi" w:cs="Calibri"/>
          <w:b/>
          <w:sz w:val="22"/>
          <w:szCs w:val="22"/>
        </w:rPr>
        <w:t xml:space="preserve">- lê” e “Ô Bela Alice” produzidos pela pesquisadora Lydia </w:t>
      </w:r>
      <w:proofErr w:type="spellStart"/>
      <w:r w:rsidRPr="00104A28">
        <w:rPr>
          <w:rFonts w:asciiTheme="minorHAnsi" w:hAnsiTheme="minorHAnsi" w:cs="Calibri"/>
          <w:b/>
          <w:sz w:val="22"/>
          <w:szCs w:val="22"/>
        </w:rPr>
        <w:t>Hortélio</w:t>
      </w:r>
      <w:proofErr w:type="spellEnd"/>
      <w:r w:rsidRPr="00104A28">
        <w:rPr>
          <w:rFonts w:asciiTheme="minorHAnsi" w:hAnsiTheme="minorHAnsi" w:cs="Calibri"/>
          <w:b/>
          <w:sz w:val="22"/>
          <w:szCs w:val="22"/>
        </w:rPr>
        <w:t xml:space="preserve"> e idealizadora do livro CD e DVD Eu vi as três meninas.</w:t>
      </w:r>
    </w:p>
    <w:p w:rsidR="00104A28" w:rsidRPr="00104A28" w:rsidRDefault="00104A28" w:rsidP="00104A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104A28">
        <w:rPr>
          <w:rFonts w:asciiTheme="minorHAnsi" w:hAnsiTheme="minorHAnsi" w:cs="Calibri"/>
          <w:sz w:val="22"/>
          <w:szCs w:val="22"/>
        </w:rPr>
        <w:t xml:space="preserve">Rudolf Laban: </w:t>
      </w:r>
      <w:r w:rsidRPr="00104A28">
        <w:rPr>
          <w:rFonts w:asciiTheme="minorHAnsi" w:hAnsiTheme="minorHAnsi" w:cs="Calibri"/>
          <w:b/>
          <w:sz w:val="22"/>
          <w:szCs w:val="22"/>
        </w:rPr>
        <w:t>Arquiteto, coreógrafo e bailarino, estudioso do movimento (1879-1958). Era alemão.</w:t>
      </w:r>
    </w:p>
    <w:p w:rsidR="00104A28" w:rsidRPr="00104A28" w:rsidRDefault="00104A28" w:rsidP="00104A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104A28">
        <w:rPr>
          <w:rFonts w:asciiTheme="minorHAnsi" w:hAnsiTheme="minorHAnsi" w:cs="Calibri"/>
          <w:sz w:val="22"/>
          <w:szCs w:val="22"/>
        </w:rPr>
        <w:t xml:space="preserve">BARBOSA, Ana M. </w:t>
      </w:r>
      <w:r w:rsidRPr="00104A28">
        <w:rPr>
          <w:rFonts w:asciiTheme="minorHAnsi" w:hAnsiTheme="minorHAnsi" w:cs="Calibri"/>
          <w:b/>
          <w:sz w:val="22"/>
          <w:szCs w:val="22"/>
        </w:rPr>
        <w:t>Apreciar e Interpretar. In: A compreensão e o prazer da arte</w:t>
      </w:r>
      <w:r w:rsidRPr="00104A28">
        <w:rPr>
          <w:rFonts w:asciiTheme="minorHAnsi" w:hAnsiTheme="minorHAnsi" w:cs="Calibri"/>
          <w:sz w:val="22"/>
          <w:szCs w:val="22"/>
        </w:rPr>
        <w:t>. Anais SESC Vila Mariana. São Paulo, 1999.</w:t>
      </w:r>
    </w:p>
    <w:p w:rsidR="00104A28" w:rsidRPr="00104A28" w:rsidRDefault="00104A28" w:rsidP="00104A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104A28">
        <w:rPr>
          <w:rFonts w:asciiTheme="minorHAnsi" w:hAnsiTheme="minorHAnsi" w:cs="Calibri"/>
          <w:sz w:val="22"/>
          <w:szCs w:val="22"/>
        </w:rPr>
        <w:t xml:space="preserve">BRANDÃO, Carlos F., CARVALHO, Alonso B. (org.). </w:t>
      </w:r>
      <w:r w:rsidRPr="00104A28">
        <w:rPr>
          <w:rFonts w:asciiTheme="minorHAnsi" w:hAnsiTheme="minorHAnsi" w:cs="Calibri"/>
          <w:b/>
          <w:sz w:val="22"/>
          <w:szCs w:val="22"/>
        </w:rPr>
        <w:t>Introdução à Sociologia da Cultura: Max Weber e Norbert Elias</w:t>
      </w:r>
      <w:r w:rsidRPr="00104A28">
        <w:rPr>
          <w:rFonts w:asciiTheme="minorHAnsi" w:hAnsiTheme="minorHAnsi" w:cs="Calibri"/>
          <w:sz w:val="22"/>
          <w:szCs w:val="22"/>
        </w:rPr>
        <w:t xml:space="preserve">. São Paulo: </w:t>
      </w:r>
      <w:proofErr w:type="spellStart"/>
      <w:r w:rsidRPr="00104A28">
        <w:rPr>
          <w:rFonts w:asciiTheme="minorHAnsi" w:hAnsiTheme="minorHAnsi" w:cs="Calibri"/>
          <w:sz w:val="22"/>
          <w:szCs w:val="22"/>
        </w:rPr>
        <w:t>Avercamp</w:t>
      </w:r>
      <w:proofErr w:type="spellEnd"/>
      <w:r w:rsidRPr="00104A28">
        <w:rPr>
          <w:rFonts w:asciiTheme="minorHAnsi" w:hAnsiTheme="minorHAnsi" w:cs="Calibri"/>
          <w:sz w:val="22"/>
          <w:szCs w:val="22"/>
        </w:rPr>
        <w:t>, 2005.</w:t>
      </w:r>
    </w:p>
    <w:p w:rsidR="00104A28" w:rsidRPr="00104A28" w:rsidRDefault="00104A28" w:rsidP="00104A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104A28">
        <w:rPr>
          <w:rFonts w:asciiTheme="minorHAnsi" w:hAnsiTheme="minorHAnsi" w:cs="Calibri"/>
          <w:sz w:val="22"/>
          <w:szCs w:val="22"/>
        </w:rPr>
        <w:t xml:space="preserve">CRUZ, Maria. C. M. T. </w:t>
      </w:r>
      <w:r w:rsidRPr="00104A28">
        <w:rPr>
          <w:rFonts w:asciiTheme="minorHAnsi" w:hAnsiTheme="minorHAnsi" w:cs="Calibri"/>
          <w:b/>
          <w:sz w:val="22"/>
          <w:szCs w:val="22"/>
        </w:rPr>
        <w:t>A Educação da Sensibilidade: a experiência da casa redonda centro de estudos.</w:t>
      </w:r>
      <w:r w:rsidRPr="00104A28">
        <w:rPr>
          <w:rFonts w:asciiTheme="minorHAnsi" w:hAnsiTheme="minorHAnsi" w:cs="Calibri"/>
          <w:sz w:val="22"/>
          <w:szCs w:val="22"/>
        </w:rPr>
        <w:t xml:space="preserve"> São Paulo, Tese de Mestrado, ECA/USP, 2005.</w:t>
      </w:r>
    </w:p>
    <w:p w:rsidR="00104A28" w:rsidRPr="00104A28" w:rsidRDefault="00104A28" w:rsidP="00104A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104A28">
        <w:rPr>
          <w:rFonts w:asciiTheme="minorHAnsi" w:hAnsiTheme="minorHAnsi" w:cs="Calibri"/>
          <w:sz w:val="22"/>
          <w:szCs w:val="22"/>
        </w:rPr>
        <w:t xml:space="preserve">HUIZINGA, Johan. </w:t>
      </w:r>
      <w:r w:rsidRPr="00104A28">
        <w:rPr>
          <w:rFonts w:asciiTheme="minorHAnsi" w:hAnsiTheme="minorHAnsi" w:cs="Calibri"/>
          <w:b/>
          <w:sz w:val="22"/>
          <w:szCs w:val="22"/>
        </w:rPr>
        <w:t xml:space="preserve">Homo </w:t>
      </w:r>
      <w:proofErr w:type="spellStart"/>
      <w:r w:rsidRPr="00104A28">
        <w:rPr>
          <w:rFonts w:asciiTheme="minorHAnsi" w:hAnsiTheme="minorHAnsi" w:cs="Calibri"/>
          <w:b/>
          <w:sz w:val="22"/>
          <w:szCs w:val="22"/>
        </w:rPr>
        <w:t>Ludens</w:t>
      </w:r>
      <w:proofErr w:type="spellEnd"/>
      <w:r w:rsidRPr="00104A28">
        <w:rPr>
          <w:rFonts w:asciiTheme="minorHAnsi" w:hAnsiTheme="minorHAnsi" w:cs="Calibri"/>
          <w:sz w:val="22"/>
          <w:szCs w:val="22"/>
        </w:rPr>
        <w:t xml:space="preserve">. São Paulo: </w:t>
      </w:r>
      <w:proofErr w:type="spellStart"/>
      <w:r w:rsidRPr="00104A28">
        <w:rPr>
          <w:rFonts w:asciiTheme="minorHAnsi" w:hAnsiTheme="minorHAnsi" w:cs="Calibri"/>
          <w:sz w:val="22"/>
          <w:szCs w:val="22"/>
        </w:rPr>
        <w:t>Perspectva</w:t>
      </w:r>
      <w:proofErr w:type="spellEnd"/>
      <w:r w:rsidRPr="00104A28">
        <w:rPr>
          <w:rFonts w:asciiTheme="minorHAnsi" w:hAnsiTheme="minorHAnsi" w:cs="Calibri"/>
          <w:sz w:val="22"/>
          <w:szCs w:val="22"/>
        </w:rPr>
        <w:t>, 1980.</w:t>
      </w:r>
    </w:p>
    <w:p w:rsidR="00104A28" w:rsidRPr="00104A28" w:rsidRDefault="00104A28" w:rsidP="00104A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104A28">
        <w:rPr>
          <w:rFonts w:asciiTheme="minorHAnsi" w:hAnsiTheme="minorHAnsi" w:cs="Calibri"/>
          <w:sz w:val="22"/>
          <w:szCs w:val="22"/>
        </w:rPr>
        <w:t xml:space="preserve">LIMA, Elvira S. </w:t>
      </w:r>
      <w:r w:rsidRPr="00104A28">
        <w:rPr>
          <w:rFonts w:asciiTheme="minorHAnsi" w:hAnsiTheme="minorHAnsi" w:cs="Calibri"/>
          <w:b/>
          <w:sz w:val="22"/>
          <w:szCs w:val="22"/>
        </w:rPr>
        <w:t>Brincar Para Quê?</w:t>
      </w:r>
      <w:r w:rsidRPr="00104A28">
        <w:rPr>
          <w:rFonts w:asciiTheme="minorHAnsi" w:hAnsiTheme="minorHAnsi" w:cs="Calibri"/>
          <w:sz w:val="22"/>
          <w:szCs w:val="22"/>
        </w:rPr>
        <w:t xml:space="preserve"> São Paulo. Inter Alia Comunicação e Cultura, 2009.</w:t>
      </w:r>
    </w:p>
    <w:p w:rsidR="00104A28" w:rsidRPr="00104A28" w:rsidRDefault="00104A28" w:rsidP="00104A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104A28">
        <w:rPr>
          <w:rFonts w:asciiTheme="minorHAnsi" w:hAnsiTheme="minorHAnsi" w:cs="Calibri"/>
          <w:sz w:val="22"/>
          <w:szCs w:val="22"/>
        </w:rPr>
        <w:t xml:space="preserve">RIBEIRO, Darcy. </w:t>
      </w:r>
      <w:r w:rsidRPr="00104A28">
        <w:rPr>
          <w:rFonts w:asciiTheme="minorHAnsi" w:hAnsiTheme="minorHAnsi" w:cs="Calibri"/>
          <w:b/>
          <w:sz w:val="22"/>
          <w:szCs w:val="22"/>
        </w:rPr>
        <w:t>O Povo Brasileiro: a formação e o sentido do Brasil</w:t>
      </w:r>
      <w:r w:rsidRPr="00104A28">
        <w:rPr>
          <w:rFonts w:asciiTheme="minorHAnsi" w:hAnsiTheme="minorHAnsi" w:cs="Calibri"/>
          <w:sz w:val="22"/>
          <w:szCs w:val="22"/>
        </w:rPr>
        <w:t>. São Paulo. Cia. Das Letras, 2006.</w:t>
      </w:r>
    </w:p>
    <w:p w:rsidR="00104A28" w:rsidRPr="00104A28" w:rsidRDefault="00104A28" w:rsidP="00104A28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104A28">
        <w:rPr>
          <w:rFonts w:asciiTheme="minorHAnsi" w:hAnsiTheme="minorHAnsi" w:cs="Calibri"/>
          <w:sz w:val="22"/>
          <w:szCs w:val="22"/>
        </w:rPr>
        <w:t xml:space="preserve">REVERBEL, Olga. </w:t>
      </w:r>
      <w:r w:rsidRPr="00104A28">
        <w:rPr>
          <w:rFonts w:asciiTheme="minorHAnsi" w:hAnsiTheme="minorHAnsi" w:cs="Calibri"/>
          <w:b/>
          <w:sz w:val="22"/>
          <w:szCs w:val="22"/>
        </w:rPr>
        <w:t>Jogos Teatrais na Escola: atividades globais de expressão</w:t>
      </w:r>
      <w:r w:rsidRPr="00104A28">
        <w:rPr>
          <w:rFonts w:asciiTheme="minorHAnsi" w:hAnsiTheme="minorHAnsi" w:cs="Calibri"/>
          <w:sz w:val="22"/>
          <w:szCs w:val="22"/>
        </w:rPr>
        <w:t>. São Paulo: Scipione 2007.</w:t>
      </w:r>
    </w:p>
    <w:p w:rsidR="00104A28" w:rsidRPr="00104A28" w:rsidRDefault="00104A28" w:rsidP="00104A28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102322" w:rsidRDefault="00104A28" w:rsidP="00102322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="Arial"/>
          <w:i/>
          <w:sz w:val="22"/>
          <w:szCs w:val="22"/>
        </w:rPr>
      </w:pPr>
      <w:r w:rsidRPr="00102322">
        <w:rPr>
          <w:rFonts w:asciiTheme="minorHAnsi" w:hAnsiTheme="minorHAnsi" w:cs="Arial"/>
          <w:b/>
          <w:i/>
          <w:sz w:val="22"/>
          <w:szCs w:val="22"/>
        </w:rPr>
        <w:t>Disciplina</w:t>
      </w:r>
      <w:r w:rsidRPr="00102322">
        <w:rPr>
          <w:rFonts w:asciiTheme="minorHAnsi" w:hAnsiTheme="minorHAnsi" w:cs="Arial"/>
          <w:i/>
          <w:sz w:val="22"/>
          <w:szCs w:val="22"/>
        </w:rPr>
        <w:t xml:space="preserve">: </w:t>
      </w:r>
      <w:r w:rsidRPr="00102322">
        <w:rPr>
          <w:rFonts w:asciiTheme="minorHAnsi" w:hAnsiTheme="minorHAnsi" w:cs="Arial"/>
          <w:bCs/>
          <w:i/>
          <w:sz w:val="22"/>
          <w:szCs w:val="22"/>
          <w:shd w:val="clear" w:color="auto" w:fill="FFFFFF"/>
        </w:rPr>
        <w:t>Espaços externos para brincar. Brincar na cidade.</w:t>
      </w:r>
      <w:r w:rsidRPr="00102322">
        <w:rPr>
          <w:rFonts w:asciiTheme="minorHAnsi" w:hAnsiTheme="minorHAnsi" w:cs="Arial"/>
          <w:i/>
          <w:sz w:val="22"/>
          <w:szCs w:val="22"/>
        </w:rPr>
        <w:t>     </w:t>
      </w:r>
    </w:p>
    <w:p w:rsidR="00102322" w:rsidRDefault="00102322" w:rsidP="00102322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:rsidR="00104A28" w:rsidRPr="00102322" w:rsidRDefault="00104A28" w:rsidP="00102322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="Arial"/>
          <w:i/>
          <w:sz w:val="22"/>
          <w:szCs w:val="22"/>
        </w:rPr>
      </w:pPr>
      <w:proofErr w:type="spellStart"/>
      <w:r w:rsidRPr="00104A28">
        <w:rPr>
          <w:rFonts w:asciiTheme="minorHAnsi" w:hAnsiTheme="minorHAnsi" w:cs="Arial"/>
          <w:b/>
          <w:sz w:val="22"/>
          <w:szCs w:val="22"/>
        </w:rPr>
        <w:lastRenderedPageBreak/>
        <w:t>Red</w:t>
      </w:r>
      <w:proofErr w:type="spellEnd"/>
      <w:r w:rsidRPr="00104A28">
        <w:rPr>
          <w:rFonts w:asciiTheme="minorHAnsi" w:hAnsiTheme="minorHAnsi" w:cs="Arial"/>
          <w:b/>
          <w:sz w:val="22"/>
          <w:szCs w:val="22"/>
        </w:rPr>
        <w:t xml:space="preserve"> OCARA</w:t>
      </w:r>
      <w:r w:rsidRPr="00104A28">
        <w:rPr>
          <w:rFonts w:asciiTheme="minorHAnsi" w:hAnsiTheme="minorHAnsi" w:cs="Arial"/>
          <w:sz w:val="22"/>
          <w:szCs w:val="22"/>
        </w:rPr>
        <w:t xml:space="preserve">, www.redocara.com (por favor acessar desde o PC) </w:t>
      </w:r>
    </w:p>
    <w:p w:rsidR="00104A28" w:rsidRPr="00104A28" w:rsidRDefault="00104A28" w:rsidP="00104A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b/>
          <w:sz w:val="22"/>
          <w:szCs w:val="22"/>
        </w:rPr>
        <w:t>Pesquisa Primeira Infância- FMCV</w:t>
      </w:r>
      <w:r w:rsidRPr="00104A28">
        <w:rPr>
          <w:rFonts w:asciiTheme="minorHAnsi" w:hAnsiTheme="minorHAnsi" w:cs="Arial"/>
          <w:sz w:val="22"/>
          <w:szCs w:val="22"/>
        </w:rPr>
        <w:t xml:space="preserve">- IBOPE -Julho/2012. A pesquisa é um levantamento quantitativo e qualitativo, realizado em três etapas entre janeiro e junho de 2012. Seu principal objetivo foi identificar percepções e práticas da sociedade brasileira com relação ao desenvolvimento integrado da criança pequena. Disponível em </w:t>
      </w:r>
      <w:hyperlink r:id="rId26" w:history="1">
        <w:r w:rsidRPr="00104A28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http://www.fmcsv.org.br/pt-br/acervo-digital/Paginas/Primeir%C3%ADssima-Inf%C3%A2ncia---uma-pesquisa-da-FMCSV-e-Ibope.aspx</w:t>
        </w:r>
      </w:hyperlink>
    </w:p>
    <w:p w:rsidR="00104A28" w:rsidRPr="00104A28" w:rsidRDefault="00104A28" w:rsidP="00104A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b/>
          <w:sz w:val="22"/>
          <w:szCs w:val="22"/>
        </w:rPr>
        <w:t>Neurociência e primeira infância</w:t>
      </w:r>
      <w:r w:rsidRPr="00104A28">
        <w:rPr>
          <w:rFonts w:asciiTheme="minorHAnsi" w:hAnsiTheme="minorHAnsi" w:cs="Arial"/>
          <w:sz w:val="22"/>
          <w:szCs w:val="22"/>
        </w:rPr>
        <w:t xml:space="preserve">, disponível em </w:t>
      </w:r>
      <w:hyperlink r:id="rId27" w:history="1">
        <w:r w:rsidRPr="00104A28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https://developingchild.harvard.edu/</w:t>
        </w:r>
      </w:hyperlink>
    </w:p>
    <w:p w:rsidR="00104A28" w:rsidRPr="00104A28" w:rsidRDefault="00104A28" w:rsidP="00104A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104A28">
        <w:rPr>
          <w:rFonts w:asciiTheme="minorHAnsi" w:hAnsiTheme="minorHAnsi" w:cs="Arial"/>
          <w:sz w:val="22"/>
          <w:szCs w:val="22"/>
        </w:rPr>
        <w:t>Tonucci</w:t>
      </w:r>
      <w:proofErr w:type="spellEnd"/>
      <w:r w:rsidRPr="00104A28">
        <w:rPr>
          <w:rFonts w:asciiTheme="minorHAnsi" w:hAnsiTheme="minorHAnsi" w:cs="Arial"/>
          <w:sz w:val="22"/>
          <w:szCs w:val="22"/>
        </w:rPr>
        <w:t xml:space="preserve">, Francesco, </w:t>
      </w:r>
      <w:r w:rsidRPr="00104A28">
        <w:rPr>
          <w:rFonts w:asciiTheme="minorHAnsi" w:hAnsiTheme="minorHAnsi" w:cs="Arial"/>
          <w:b/>
          <w:sz w:val="22"/>
          <w:szCs w:val="22"/>
        </w:rPr>
        <w:t>A cidade das crianças</w:t>
      </w:r>
      <w:r w:rsidRPr="00104A28">
        <w:rPr>
          <w:rFonts w:asciiTheme="minorHAnsi" w:hAnsiTheme="minorHAnsi" w:cs="Arial"/>
          <w:sz w:val="22"/>
          <w:szCs w:val="22"/>
        </w:rPr>
        <w:t xml:space="preserve">, disponível em  </w:t>
      </w:r>
      <w:hyperlink r:id="rId28" w:history="1">
        <w:r w:rsidRPr="00104A28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https://www.lacittadeibambini.org/</w:t>
        </w:r>
      </w:hyperlink>
      <w:r w:rsidRPr="00104A28">
        <w:rPr>
          <w:rFonts w:asciiTheme="minorHAnsi" w:hAnsiTheme="minorHAnsi" w:cs="Arial"/>
          <w:sz w:val="22"/>
          <w:szCs w:val="22"/>
        </w:rPr>
        <w:t xml:space="preserve"> e </w:t>
      </w:r>
      <w:r w:rsidRPr="00104A28">
        <w:rPr>
          <w:rFonts w:asciiTheme="minorHAnsi" w:hAnsiTheme="minorHAnsi" w:cs="Arial"/>
          <w:b/>
          <w:sz w:val="22"/>
          <w:szCs w:val="22"/>
        </w:rPr>
        <w:t>Entrevista</w:t>
      </w:r>
      <w:r w:rsidRPr="00104A28">
        <w:rPr>
          <w:rFonts w:asciiTheme="minorHAnsi" w:hAnsiTheme="minorHAnsi" w:cs="Arial"/>
          <w:sz w:val="22"/>
          <w:szCs w:val="22"/>
        </w:rPr>
        <w:t xml:space="preserve">, disponível em  </w:t>
      </w:r>
      <w:hyperlink r:id="rId29" w:history="1">
        <w:r w:rsidRPr="00104A28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http://cidadeseducadoras.org.br/reportagens/francesco-tonucci-a-crianca-como-paradigma-de-uma-cidade-para-todos/</w:t>
        </w:r>
      </w:hyperlink>
    </w:p>
    <w:p w:rsidR="00104A28" w:rsidRPr="00104A28" w:rsidRDefault="00104A28" w:rsidP="00104A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 xml:space="preserve">Gill, Tim, </w:t>
      </w:r>
      <w:r w:rsidRPr="00104A28">
        <w:rPr>
          <w:rFonts w:asciiTheme="minorHAnsi" w:hAnsiTheme="minorHAnsi" w:cs="Arial"/>
          <w:b/>
          <w:sz w:val="22"/>
          <w:szCs w:val="22"/>
        </w:rPr>
        <w:t xml:space="preserve">No </w:t>
      </w:r>
      <w:proofErr w:type="spellStart"/>
      <w:r w:rsidRPr="00104A28">
        <w:rPr>
          <w:rFonts w:asciiTheme="minorHAnsi" w:hAnsiTheme="minorHAnsi" w:cs="Arial"/>
          <w:b/>
          <w:sz w:val="22"/>
          <w:szCs w:val="22"/>
        </w:rPr>
        <w:t>fear</w:t>
      </w:r>
      <w:proofErr w:type="spellEnd"/>
      <w:r w:rsidRPr="00104A28">
        <w:rPr>
          <w:rFonts w:asciiTheme="minorHAnsi" w:hAnsiTheme="minorHAnsi" w:cs="Arial"/>
          <w:b/>
          <w:sz w:val="22"/>
          <w:szCs w:val="22"/>
        </w:rPr>
        <w:t xml:space="preserve">. Living in a </w:t>
      </w:r>
      <w:proofErr w:type="spellStart"/>
      <w:r w:rsidRPr="00104A28">
        <w:rPr>
          <w:rFonts w:asciiTheme="minorHAnsi" w:hAnsiTheme="minorHAnsi" w:cs="Arial"/>
          <w:b/>
          <w:sz w:val="22"/>
          <w:szCs w:val="22"/>
        </w:rPr>
        <w:t>risk</w:t>
      </w:r>
      <w:proofErr w:type="spellEnd"/>
      <w:r w:rsidRPr="00104A28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104A28">
        <w:rPr>
          <w:rFonts w:asciiTheme="minorHAnsi" w:hAnsiTheme="minorHAnsi" w:cs="Arial"/>
          <w:b/>
          <w:sz w:val="22"/>
          <w:szCs w:val="22"/>
        </w:rPr>
        <w:t>averse</w:t>
      </w:r>
      <w:proofErr w:type="spellEnd"/>
      <w:r w:rsidRPr="00104A28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104A28">
        <w:rPr>
          <w:rFonts w:asciiTheme="minorHAnsi" w:hAnsiTheme="minorHAnsi" w:cs="Arial"/>
          <w:b/>
          <w:sz w:val="22"/>
          <w:szCs w:val="22"/>
        </w:rPr>
        <w:t>society</w:t>
      </w:r>
      <w:proofErr w:type="spellEnd"/>
      <w:r w:rsidRPr="00104A2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04A28">
        <w:rPr>
          <w:rFonts w:asciiTheme="minorHAnsi" w:hAnsiTheme="minorHAnsi" w:cs="Arial"/>
          <w:sz w:val="22"/>
          <w:szCs w:val="22"/>
        </w:rPr>
        <w:t xml:space="preserve">(inglês), disponível em </w:t>
      </w:r>
      <w:hyperlink r:id="rId30" w:history="1">
        <w:r w:rsidRPr="00104A28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https://timrgill.files.wordpress.com/2010/10/no-fear-19-12-07.pdf</w:t>
        </w:r>
      </w:hyperlink>
    </w:p>
    <w:p w:rsidR="00104A28" w:rsidRPr="00104A28" w:rsidRDefault="00104A28" w:rsidP="00104A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104A28">
        <w:rPr>
          <w:rFonts w:asciiTheme="minorHAnsi" w:hAnsiTheme="minorHAnsi" w:cs="Arial"/>
          <w:b/>
          <w:sz w:val="22"/>
          <w:szCs w:val="22"/>
          <w:lang w:val="en-US"/>
        </w:rPr>
        <w:t>Playing it Safe? A global white paper on risk, liability and children’s play in public space</w:t>
      </w:r>
      <w:r w:rsidRPr="00104A28">
        <w:rPr>
          <w:rFonts w:asciiTheme="minorHAnsi" w:hAnsiTheme="minorHAnsi" w:cs="Arial"/>
          <w:sz w:val="22"/>
          <w:szCs w:val="22"/>
          <w:lang w:val="en-US"/>
        </w:rPr>
        <w:t xml:space="preserve">  (</w:t>
      </w:r>
      <w:proofErr w:type="spellStart"/>
      <w:r w:rsidRPr="00104A28">
        <w:rPr>
          <w:rFonts w:asciiTheme="minorHAnsi" w:hAnsiTheme="minorHAnsi" w:cs="Arial"/>
          <w:sz w:val="22"/>
          <w:szCs w:val="22"/>
          <w:lang w:val="en-US"/>
        </w:rPr>
        <w:t>inglês</w:t>
      </w:r>
      <w:proofErr w:type="spellEnd"/>
      <w:r w:rsidRPr="00104A28">
        <w:rPr>
          <w:rFonts w:asciiTheme="minorHAnsi" w:hAnsiTheme="minorHAnsi" w:cs="Arial"/>
          <w:sz w:val="22"/>
          <w:szCs w:val="22"/>
          <w:lang w:val="en-US"/>
        </w:rPr>
        <w:t xml:space="preserve">), </w:t>
      </w:r>
      <w:proofErr w:type="spellStart"/>
      <w:r w:rsidRPr="00104A28">
        <w:rPr>
          <w:rFonts w:asciiTheme="minorHAnsi" w:hAnsiTheme="minorHAnsi" w:cs="Arial"/>
          <w:sz w:val="22"/>
          <w:szCs w:val="22"/>
          <w:lang w:val="en-US"/>
        </w:rPr>
        <w:t>disponível</w:t>
      </w:r>
      <w:proofErr w:type="spellEnd"/>
      <w:r w:rsidRPr="00104A28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104A28">
        <w:rPr>
          <w:rFonts w:asciiTheme="minorHAnsi" w:hAnsiTheme="minorHAnsi" w:cs="Arial"/>
          <w:sz w:val="22"/>
          <w:szCs w:val="22"/>
          <w:lang w:val="en-US"/>
        </w:rPr>
        <w:t>em</w:t>
      </w:r>
      <w:proofErr w:type="spellEnd"/>
      <w:r w:rsidRPr="00104A28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hyperlink r:id="rId31" w:history="1">
        <w:r w:rsidRPr="00104A28">
          <w:rPr>
            <w:rStyle w:val="Hyperlink"/>
            <w:rFonts w:asciiTheme="minorHAnsi" w:hAnsiTheme="minorHAnsi" w:cs="Arial"/>
            <w:color w:val="auto"/>
            <w:sz w:val="22"/>
            <w:szCs w:val="22"/>
            <w:lang w:val="en-US"/>
          </w:rPr>
          <w:t>https://timrgill.files.wordpress.com/2018/05/bvlf-playingitsafe-04.pdf</w:t>
        </w:r>
      </w:hyperlink>
    </w:p>
    <w:p w:rsidR="00104A28" w:rsidRPr="00104A28" w:rsidRDefault="00104A28" w:rsidP="00104A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104A28">
        <w:rPr>
          <w:rFonts w:asciiTheme="minorHAnsi" w:hAnsiTheme="minorHAnsi" w:cs="Arial"/>
          <w:b/>
          <w:sz w:val="22"/>
          <w:szCs w:val="22"/>
        </w:rPr>
        <w:t xml:space="preserve">Equilibrando riscos e benefícios de aprendizagem e brincadeiras ao ar libre, </w:t>
      </w:r>
      <w:r w:rsidRPr="00104A28">
        <w:rPr>
          <w:rFonts w:asciiTheme="minorHAnsi" w:hAnsiTheme="minorHAnsi" w:cs="Arial"/>
          <w:sz w:val="22"/>
          <w:szCs w:val="22"/>
        </w:rPr>
        <w:t>disponível em</w:t>
      </w:r>
    </w:p>
    <w:p w:rsidR="00104A28" w:rsidRDefault="004C5188" w:rsidP="00104A28">
      <w:pPr>
        <w:autoSpaceDE w:val="0"/>
        <w:autoSpaceDN w:val="0"/>
        <w:adjustRightInd w:val="0"/>
        <w:spacing w:line="360" w:lineRule="auto"/>
        <w:jc w:val="both"/>
        <w:rPr>
          <w:rStyle w:val="Hyperlink"/>
          <w:rFonts w:asciiTheme="minorHAnsi" w:hAnsiTheme="minorHAnsi" w:cs="Arial"/>
          <w:color w:val="auto"/>
          <w:sz w:val="22"/>
          <w:szCs w:val="22"/>
        </w:rPr>
      </w:pPr>
      <w:hyperlink r:id="rId32" w:history="1">
        <w:r w:rsidR="00104A28" w:rsidRPr="00104A28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https://diadeaprenderbrincando.org.br/wp-content/uploads/sites/6/2016/10/160428_PROJECTDIRT_OCD_BOOK7_BALANCING_RISK_A4_Brazil.pdf</w:t>
        </w:r>
      </w:hyperlink>
    </w:p>
    <w:p w:rsidR="00102322" w:rsidRDefault="00102322" w:rsidP="00104A28">
      <w:pPr>
        <w:autoSpaceDE w:val="0"/>
        <w:autoSpaceDN w:val="0"/>
        <w:adjustRightInd w:val="0"/>
        <w:spacing w:line="360" w:lineRule="auto"/>
        <w:jc w:val="both"/>
        <w:rPr>
          <w:rStyle w:val="Hyperlink"/>
          <w:rFonts w:asciiTheme="minorHAnsi" w:hAnsiTheme="minorHAnsi" w:cs="Arial"/>
          <w:color w:val="auto"/>
          <w:sz w:val="22"/>
          <w:szCs w:val="22"/>
        </w:rPr>
      </w:pPr>
    </w:p>
    <w:p w:rsidR="00102322" w:rsidRPr="00104A28" w:rsidRDefault="00102322" w:rsidP="00104A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104A28" w:rsidRPr="00104A28" w:rsidRDefault="00104A28" w:rsidP="00104A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104A28">
        <w:rPr>
          <w:rFonts w:asciiTheme="minorHAnsi" w:hAnsiTheme="minorHAnsi" w:cs="Arial"/>
          <w:b/>
          <w:sz w:val="22"/>
          <w:szCs w:val="22"/>
        </w:rPr>
        <w:t>Video</w:t>
      </w:r>
      <w:proofErr w:type="spellEnd"/>
      <w:r w:rsidRPr="00104A28">
        <w:rPr>
          <w:rFonts w:asciiTheme="minorHAnsi" w:hAnsiTheme="minorHAnsi" w:cs="Arial"/>
          <w:b/>
          <w:sz w:val="22"/>
          <w:szCs w:val="22"/>
        </w:rPr>
        <w:t xml:space="preserve"> Caminhando com Tim </w:t>
      </w:r>
      <w:proofErr w:type="spellStart"/>
      <w:r w:rsidRPr="00104A28">
        <w:rPr>
          <w:rFonts w:asciiTheme="minorHAnsi" w:hAnsiTheme="minorHAnsi" w:cs="Arial"/>
          <w:b/>
          <w:sz w:val="22"/>
          <w:szCs w:val="22"/>
        </w:rPr>
        <w:t>Tim</w:t>
      </w:r>
      <w:proofErr w:type="spellEnd"/>
      <w:r w:rsidRPr="00104A28">
        <w:rPr>
          <w:rFonts w:asciiTheme="minorHAnsi" w:hAnsiTheme="minorHAnsi" w:cs="Arial"/>
          <w:sz w:val="22"/>
          <w:szCs w:val="22"/>
        </w:rPr>
        <w:t xml:space="preserve">, disponível em </w:t>
      </w:r>
      <w:hyperlink r:id="rId33" w:history="1">
        <w:r w:rsidRPr="00104A28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https://www.youtube.com/watch?v=1dYukOrq5RI</w:t>
        </w:r>
      </w:hyperlink>
    </w:p>
    <w:p w:rsidR="00104A28" w:rsidRPr="00104A28" w:rsidRDefault="00104A28" w:rsidP="00104A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104A28">
        <w:rPr>
          <w:rFonts w:asciiTheme="minorHAnsi" w:hAnsiTheme="minorHAnsi" w:cs="Arial"/>
          <w:b/>
          <w:sz w:val="22"/>
          <w:szCs w:val="22"/>
        </w:rPr>
        <w:t>Video</w:t>
      </w:r>
      <w:proofErr w:type="spellEnd"/>
      <w:r w:rsidRPr="00104A28">
        <w:rPr>
          <w:rFonts w:asciiTheme="minorHAnsi" w:hAnsiTheme="minorHAnsi" w:cs="Arial"/>
          <w:b/>
          <w:sz w:val="22"/>
          <w:szCs w:val="22"/>
        </w:rPr>
        <w:t xml:space="preserve"> Dia Mundial sem carro 2014</w:t>
      </w:r>
      <w:r w:rsidRPr="00104A28">
        <w:rPr>
          <w:rFonts w:asciiTheme="minorHAnsi" w:hAnsiTheme="minorHAnsi" w:cs="Arial"/>
          <w:sz w:val="22"/>
          <w:szCs w:val="22"/>
        </w:rPr>
        <w:t xml:space="preserve"> (Greenpeace e </w:t>
      </w:r>
      <w:proofErr w:type="spellStart"/>
      <w:r w:rsidRPr="00104A28">
        <w:rPr>
          <w:rFonts w:asciiTheme="minorHAnsi" w:hAnsiTheme="minorHAnsi" w:cs="Arial"/>
          <w:sz w:val="22"/>
          <w:szCs w:val="22"/>
        </w:rPr>
        <w:t>red</w:t>
      </w:r>
      <w:proofErr w:type="spellEnd"/>
      <w:r w:rsidRPr="00104A28">
        <w:rPr>
          <w:rFonts w:asciiTheme="minorHAnsi" w:hAnsiTheme="minorHAnsi" w:cs="Arial"/>
          <w:sz w:val="22"/>
          <w:szCs w:val="22"/>
        </w:rPr>
        <w:t xml:space="preserve"> OCARA), disponível em </w:t>
      </w:r>
      <w:hyperlink r:id="rId34" w:history="1">
        <w:r w:rsidRPr="00104A28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https://www.youtube.com/watch?v=tVCMf3otDIc</w:t>
        </w:r>
      </w:hyperlink>
    </w:p>
    <w:p w:rsidR="00104A28" w:rsidRPr="00104A28" w:rsidRDefault="00104A28" w:rsidP="00104A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104A28">
        <w:rPr>
          <w:rFonts w:asciiTheme="minorHAnsi" w:hAnsiTheme="minorHAnsi" w:cs="Arial"/>
          <w:b/>
          <w:sz w:val="22"/>
          <w:szCs w:val="22"/>
        </w:rPr>
        <w:t>Video</w:t>
      </w:r>
      <w:proofErr w:type="spellEnd"/>
      <w:r w:rsidRPr="00104A28">
        <w:rPr>
          <w:rFonts w:asciiTheme="minorHAnsi" w:hAnsiTheme="minorHAnsi" w:cs="Arial"/>
          <w:b/>
          <w:sz w:val="22"/>
          <w:szCs w:val="22"/>
        </w:rPr>
        <w:t xml:space="preserve"> “The Indoor </w:t>
      </w:r>
      <w:proofErr w:type="spellStart"/>
      <w:r w:rsidRPr="00104A28">
        <w:rPr>
          <w:rFonts w:asciiTheme="minorHAnsi" w:hAnsiTheme="minorHAnsi" w:cs="Arial"/>
          <w:b/>
          <w:sz w:val="22"/>
          <w:szCs w:val="22"/>
        </w:rPr>
        <w:t>generation</w:t>
      </w:r>
      <w:proofErr w:type="spellEnd"/>
      <w:r w:rsidRPr="00104A28">
        <w:rPr>
          <w:rFonts w:asciiTheme="minorHAnsi" w:hAnsiTheme="minorHAnsi" w:cs="Arial"/>
          <w:sz w:val="22"/>
          <w:szCs w:val="22"/>
        </w:rPr>
        <w:t xml:space="preserve">”, disponível em </w:t>
      </w:r>
      <w:hyperlink r:id="rId35" w:history="1">
        <w:r w:rsidRPr="00104A28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https://www.youtube.com/watch?v=ygHU0mQGuJU</w:t>
        </w:r>
      </w:hyperlink>
    </w:p>
    <w:p w:rsidR="00104A28" w:rsidRPr="00102322" w:rsidRDefault="00104A28" w:rsidP="00104A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:rsidR="00102322" w:rsidRDefault="00104A28" w:rsidP="00104A28">
      <w:pPr>
        <w:spacing w:line="360" w:lineRule="auto"/>
        <w:jc w:val="both"/>
        <w:rPr>
          <w:rFonts w:asciiTheme="minorHAnsi" w:hAnsiTheme="minorHAnsi" w:cs="Arial"/>
          <w:i/>
          <w:sz w:val="22"/>
          <w:szCs w:val="22"/>
        </w:rPr>
      </w:pPr>
      <w:r w:rsidRPr="00102322">
        <w:rPr>
          <w:rFonts w:asciiTheme="minorHAnsi" w:hAnsiTheme="minorHAnsi" w:cs="Arial"/>
          <w:b/>
          <w:i/>
          <w:sz w:val="22"/>
          <w:szCs w:val="22"/>
        </w:rPr>
        <w:t>Disciplina</w:t>
      </w:r>
      <w:r w:rsidRPr="00102322">
        <w:rPr>
          <w:rFonts w:asciiTheme="minorHAnsi" w:hAnsiTheme="minorHAnsi" w:cs="Arial"/>
          <w:i/>
          <w:sz w:val="22"/>
          <w:szCs w:val="22"/>
        </w:rPr>
        <w:t>: Planejamento Dia do Brincar                           </w:t>
      </w:r>
    </w:p>
    <w:p w:rsidR="00104A28" w:rsidRPr="00102322" w:rsidRDefault="00104A28" w:rsidP="00104A28">
      <w:pPr>
        <w:spacing w:line="360" w:lineRule="auto"/>
        <w:jc w:val="both"/>
        <w:rPr>
          <w:rFonts w:asciiTheme="minorHAnsi" w:hAnsiTheme="minorHAnsi" w:cs="Arial"/>
          <w:i/>
          <w:sz w:val="22"/>
          <w:szCs w:val="22"/>
        </w:rPr>
      </w:pPr>
      <w:r w:rsidRPr="00102322">
        <w:rPr>
          <w:rFonts w:asciiTheme="minorHAnsi" w:hAnsiTheme="minorHAnsi" w:cs="Arial"/>
          <w:i/>
          <w:sz w:val="22"/>
          <w:szCs w:val="22"/>
        </w:rPr>
        <w:t>                       </w:t>
      </w:r>
    </w:p>
    <w:p w:rsidR="00104A28" w:rsidRPr="00104A28" w:rsidRDefault="00104A28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b/>
          <w:sz w:val="22"/>
          <w:szCs w:val="22"/>
        </w:rPr>
        <w:t>ANIMADOR SOCIOCULTURAL</w:t>
      </w:r>
      <w:r w:rsidRPr="00104A28">
        <w:rPr>
          <w:rFonts w:asciiTheme="minorHAnsi" w:hAnsiTheme="minorHAnsi" w:cs="Arial"/>
          <w:sz w:val="22"/>
          <w:szCs w:val="22"/>
        </w:rPr>
        <w:t xml:space="preserve">. Revista </w:t>
      </w:r>
      <w:proofErr w:type="spellStart"/>
      <w:r w:rsidRPr="00104A28">
        <w:rPr>
          <w:rFonts w:asciiTheme="minorHAnsi" w:hAnsiTheme="minorHAnsi" w:cs="Arial"/>
          <w:sz w:val="22"/>
          <w:szCs w:val="22"/>
        </w:rPr>
        <w:t>Iberoamericana</w:t>
      </w:r>
      <w:proofErr w:type="spellEnd"/>
      <w:r w:rsidRPr="00104A28">
        <w:rPr>
          <w:rFonts w:asciiTheme="minorHAnsi" w:hAnsiTheme="minorHAnsi" w:cs="Arial"/>
          <w:sz w:val="22"/>
          <w:szCs w:val="22"/>
        </w:rPr>
        <w:t xml:space="preserve">. Disponível em: </w:t>
      </w:r>
      <w:hyperlink r:id="rId36" w:history="1">
        <w:r w:rsidRPr="00104A28">
          <w:rPr>
            <w:rStyle w:val="Hyperlink"/>
            <w:rFonts w:asciiTheme="minorHAnsi" w:hAnsiTheme="minorHAnsi" w:cs="Arial"/>
            <w:sz w:val="22"/>
            <w:szCs w:val="22"/>
          </w:rPr>
          <w:t>http://www.lazer.eefd.ufrj.br/animadorsociocultural/</w:t>
        </w:r>
      </w:hyperlink>
    </w:p>
    <w:p w:rsidR="00104A28" w:rsidRPr="00104A28" w:rsidRDefault="00104A28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>APDASC</w:t>
      </w:r>
      <w:r w:rsidRPr="00104A28">
        <w:rPr>
          <w:rFonts w:asciiTheme="minorHAnsi" w:hAnsiTheme="minorHAnsi" w:cs="Arial"/>
          <w:b/>
          <w:sz w:val="22"/>
          <w:szCs w:val="22"/>
        </w:rPr>
        <w:t>. Associação Portuguesa para o Desenvolvimento da Animação Sociocultural. Estatuto do Animador Sociocultural</w:t>
      </w:r>
      <w:r w:rsidRPr="00104A28">
        <w:rPr>
          <w:rFonts w:asciiTheme="minorHAnsi" w:hAnsiTheme="minorHAnsi" w:cs="Arial"/>
          <w:sz w:val="22"/>
          <w:szCs w:val="22"/>
        </w:rPr>
        <w:t xml:space="preserve">. Disponível em: </w:t>
      </w:r>
      <w:hyperlink r:id="rId37" w:history="1">
        <w:r w:rsidRPr="00104A28">
          <w:rPr>
            <w:rStyle w:val="Hyperlink"/>
            <w:rFonts w:asciiTheme="minorHAnsi" w:hAnsiTheme="minorHAnsi" w:cs="Arial"/>
            <w:sz w:val="22"/>
            <w:szCs w:val="22"/>
          </w:rPr>
          <w:t>http://www.apdasc.com/info/ver_pagina.php?id=20</w:t>
        </w:r>
      </w:hyperlink>
    </w:p>
    <w:p w:rsidR="00104A28" w:rsidRPr="00104A28" w:rsidRDefault="00104A28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b/>
          <w:sz w:val="22"/>
          <w:szCs w:val="22"/>
        </w:rPr>
        <w:t>DIA INTERNACIONAL DO BRINCAR</w:t>
      </w:r>
      <w:r w:rsidRPr="00104A28">
        <w:rPr>
          <w:rFonts w:asciiTheme="minorHAnsi" w:hAnsiTheme="minorHAnsi" w:cs="Arial"/>
          <w:sz w:val="22"/>
          <w:szCs w:val="22"/>
        </w:rPr>
        <w:t>. Instituto de apoio à criança. Disponível em:</w:t>
      </w:r>
    </w:p>
    <w:p w:rsidR="00104A28" w:rsidRPr="00104A28" w:rsidRDefault="00104A28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 xml:space="preserve">&lt; </w:t>
      </w:r>
      <w:hyperlink r:id="rId38" w:history="1">
        <w:r w:rsidRPr="00104A28">
          <w:rPr>
            <w:rStyle w:val="Hyperlink"/>
            <w:rFonts w:asciiTheme="minorHAnsi" w:hAnsiTheme="minorHAnsi" w:cs="Arial"/>
            <w:sz w:val="22"/>
            <w:szCs w:val="22"/>
          </w:rPr>
          <w:t>http://www.iacrianca.pt/index.php/setores-iac-al/dia-internacional-do-brincar</w:t>
        </w:r>
      </w:hyperlink>
    </w:p>
    <w:p w:rsidR="00104A28" w:rsidRPr="00104A28" w:rsidRDefault="00104A28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 xml:space="preserve">DIÁRIO OFICIAL. </w:t>
      </w:r>
      <w:r w:rsidRPr="00104A28">
        <w:rPr>
          <w:rFonts w:asciiTheme="minorHAnsi" w:hAnsiTheme="minorHAnsi" w:cs="Arial"/>
          <w:b/>
          <w:sz w:val="22"/>
          <w:szCs w:val="22"/>
        </w:rPr>
        <w:t xml:space="preserve">Nova regulamentação da lei de 1996 sobre implantação de áreas de lazer em vias </w:t>
      </w:r>
      <w:proofErr w:type="gramStart"/>
      <w:r w:rsidRPr="00104A28">
        <w:rPr>
          <w:rFonts w:asciiTheme="minorHAnsi" w:hAnsiTheme="minorHAnsi" w:cs="Arial"/>
          <w:b/>
          <w:sz w:val="22"/>
          <w:szCs w:val="22"/>
        </w:rPr>
        <w:t>públicas</w:t>
      </w:r>
      <w:r w:rsidRPr="00104A28">
        <w:rPr>
          <w:rFonts w:asciiTheme="minorHAnsi" w:hAnsiTheme="minorHAnsi" w:cs="Arial"/>
          <w:sz w:val="22"/>
          <w:szCs w:val="22"/>
        </w:rPr>
        <w:t xml:space="preserve"> .</w:t>
      </w:r>
      <w:proofErr w:type="gramEnd"/>
      <w:r w:rsidRPr="00104A28">
        <w:rPr>
          <w:rFonts w:asciiTheme="minorHAnsi" w:hAnsiTheme="minorHAnsi" w:cs="Arial"/>
          <w:sz w:val="22"/>
          <w:szCs w:val="22"/>
        </w:rPr>
        <w:t xml:space="preserve"> Disponível em: </w:t>
      </w:r>
      <w:hyperlink r:id="rId39" w:history="1">
        <w:r w:rsidRPr="00104A28">
          <w:rPr>
            <w:rStyle w:val="Hyperlink"/>
            <w:rFonts w:asciiTheme="minorHAnsi" w:hAnsiTheme="minorHAnsi" w:cs="Arial"/>
            <w:sz w:val="22"/>
            <w:szCs w:val="22"/>
          </w:rPr>
          <w:t>https://www.imprensaoficial.com.br/DO/GatewayPDF.aspx?link=/2014/diario%20oficial%20cidade%20de%20sao%20paulo/novembro/13/pag_0001_54965URVATN74eEQCQCHF3AQE6I.pdf</w:t>
        </w:r>
      </w:hyperlink>
    </w:p>
    <w:p w:rsidR="00104A28" w:rsidRPr="00104A28" w:rsidRDefault="00104A28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 xml:space="preserve">MARCELLINO, N.C. </w:t>
      </w:r>
      <w:r w:rsidRPr="00104A28">
        <w:rPr>
          <w:rFonts w:asciiTheme="minorHAnsi" w:hAnsiTheme="minorHAnsi" w:cs="Arial"/>
          <w:b/>
          <w:sz w:val="22"/>
          <w:szCs w:val="22"/>
        </w:rPr>
        <w:t>Pedagogia da animação</w:t>
      </w:r>
      <w:r w:rsidRPr="00104A28">
        <w:rPr>
          <w:rFonts w:asciiTheme="minorHAnsi" w:hAnsiTheme="minorHAnsi" w:cs="Arial"/>
          <w:sz w:val="22"/>
          <w:szCs w:val="22"/>
        </w:rPr>
        <w:t>. Campinas: Papirus, 2007.</w:t>
      </w:r>
    </w:p>
    <w:p w:rsidR="00104A28" w:rsidRPr="00104A28" w:rsidRDefault="00104A28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 xml:space="preserve">MELO, V. A. </w:t>
      </w:r>
      <w:r w:rsidRPr="00104A28">
        <w:rPr>
          <w:rFonts w:asciiTheme="minorHAnsi" w:hAnsiTheme="minorHAnsi" w:cs="Arial"/>
          <w:b/>
          <w:sz w:val="22"/>
          <w:szCs w:val="22"/>
        </w:rPr>
        <w:t>A Animação Cultural: conceitos e propostas</w:t>
      </w:r>
      <w:r w:rsidRPr="00104A28">
        <w:rPr>
          <w:rFonts w:asciiTheme="minorHAnsi" w:hAnsiTheme="minorHAnsi" w:cs="Arial"/>
          <w:sz w:val="22"/>
          <w:szCs w:val="22"/>
        </w:rPr>
        <w:t>. Campinas: Papirus, 2006.</w:t>
      </w:r>
    </w:p>
    <w:p w:rsidR="00104A28" w:rsidRPr="00104A28" w:rsidRDefault="00104A28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 xml:space="preserve">MELO, V. A. </w:t>
      </w:r>
      <w:r w:rsidRPr="00104A28">
        <w:rPr>
          <w:rFonts w:asciiTheme="minorHAnsi" w:hAnsiTheme="minorHAnsi" w:cs="Arial"/>
          <w:b/>
          <w:sz w:val="22"/>
          <w:szCs w:val="22"/>
        </w:rPr>
        <w:t>Animação cultural: um ponto de vista desde o Brasil, um ponto de vista desde a América Latina.</w:t>
      </w:r>
      <w:r w:rsidRPr="00104A28">
        <w:rPr>
          <w:rFonts w:asciiTheme="minorHAnsi" w:hAnsiTheme="minorHAnsi" w:cs="Arial"/>
          <w:sz w:val="22"/>
          <w:szCs w:val="22"/>
        </w:rPr>
        <w:t xml:space="preserve"> Animador Sociocultural: Revista </w:t>
      </w:r>
      <w:proofErr w:type="spellStart"/>
      <w:r w:rsidRPr="00104A28">
        <w:rPr>
          <w:rFonts w:asciiTheme="minorHAnsi" w:hAnsiTheme="minorHAnsi" w:cs="Arial"/>
          <w:sz w:val="22"/>
          <w:szCs w:val="22"/>
        </w:rPr>
        <w:t>Iberoamericana</w:t>
      </w:r>
      <w:proofErr w:type="spellEnd"/>
      <w:r w:rsidRPr="00104A28">
        <w:rPr>
          <w:rFonts w:asciiTheme="minorHAnsi" w:hAnsiTheme="minorHAnsi" w:cs="Arial"/>
          <w:sz w:val="22"/>
          <w:szCs w:val="22"/>
        </w:rPr>
        <w:t xml:space="preserve">. </w:t>
      </w:r>
      <w:r w:rsidRPr="00104A28">
        <w:rPr>
          <w:rFonts w:asciiTheme="minorHAnsi" w:hAnsiTheme="minorHAnsi" w:cs="Arial"/>
          <w:sz w:val="22"/>
          <w:szCs w:val="22"/>
        </w:rPr>
        <w:lastRenderedPageBreak/>
        <w:t xml:space="preserve">Vol.1, n.1, out.2006/fev.2007. Disponível em: </w:t>
      </w:r>
      <w:hyperlink r:id="rId40" w:history="1">
        <w:r w:rsidRPr="00104A28">
          <w:rPr>
            <w:rStyle w:val="Hyperlink"/>
            <w:rFonts w:asciiTheme="minorHAnsi" w:hAnsiTheme="minorHAnsi" w:cs="Arial"/>
            <w:sz w:val="22"/>
            <w:szCs w:val="22"/>
          </w:rPr>
          <w:t>http://www.lazer.eefd.ufrj.br/animadorsociocultural/pdf/ac101.pdf</w:t>
        </w:r>
      </w:hyperlink>
    </w:p>
    <w:p w:rsidR="00104A28" w:rsidRPr="00104A28" w:rsidRDefault="00104A28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 xml:space="preserve">MOVIMENTO BOA PRAÇA. </w:t>
      </w:r>
      <w:r w:rsidRPr="00104A28">
        <w:rPr>
          <w:rFonts w:asciiTheme="minorHAnsi" w:hAnsiTheme="minorHAnsi" w:cs="Arial"/>
          <w:b/>
          <w:sz w:val="22"/>
          <w:szCs w:val="22"/>
        </w:rPr>
        <w:t>Lei sobre gestão participativa de praças</w:t>
      </w:r>
      <w:r w:rsidRPr="00104A28">
        <w:rPr>
          <w:rFonts w:asciiTheme="minorHAnsi" w:hAnsiTheme="minorHAnsi" w:cs="Arial"/>
          <w:sz w:val="22"/>
          <w:szCs w:val="22"/>
        </w:rPr>
        <w:t xml:space="preserve">. Disponível em: </w:t>
      </w:r>
      <w:hyperlink r:id="rId41" w:history="1">
        <w:r w:rsidRPr="00104A28">
          <w:rPr>
            <w:rStyle w:val="Hyperlink"/>
            <w:rFonts w:asciiTheme="minorHAnsi" w:hAnsiTheme="minorHAnsi" w:cs="Arial"/>
            <w:sz w:val="22"/>
            <w:szCs w:val="22"/>
          </w:rPr>
          <w:t>http://movimentoboapraca.com.br/projetos-2/lei-sobre-gestao-de-pracas</w:t>
        </w:r>
      </w:hyperlink>
    </w:p>
    <w:p w:rsidR="00104A28" w:rsidRPr="00104A28" w:rsidRDefault="00104A28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b/>
          <w:sz w:val="22"/>
          <w:szCs w:val="22"/>
        </w:rPr>
        <w:t xml:space="preserve">RIA. Rede </w:t>
      </w:r>
      <w:proofErr w:type="spellStart"/>
      <w:r w:rsidRPr="00104A28">
        <w:rPr>
          <w:rFonts w:asciiTheme="minorHAnsi" w:hAnsiTheme="minorHAnsi" w:cs="Arial"/>
          <w:b/>
          <w:sz w:val="22"/>
          <w:szCs w:val="22"/>
        </w:rPr>
        <w:t>Iberoamericana</w:t>
      </w:r>
      <w:proofErr w:type="spellEnd"/>
      <w:r w:rsidRPr="00104A28">
        <w:rPr>
          <w:rFonts w:asciiTheme="minorHAnsi" w:hAnsiTheme="minorHAnsi" w:cs="Arial"/>
          <w:b/>
          <w:sz w:val="22"/>
          <w:szCs w:val="22"/>
        </w:rPr>
        <w:t xml:space="preserve"> de </w:t>
      </w:r>
      <w:proofErr w:type="spellStart"/>
      <w:r w:rsidRPr="00104A28">
        <w:rPr>
          <w:rFonts w:asciiTheme="minorHAnsi" w:hAnsiTheme="minorHAnsi" w:cs="Arial"/>
          <w:b/>
          <w:sz w:val="22"/>
          <w:szCs w:val="22"/>
        </w:rPr>
        <w:t>Animación</w:t>
      </w:r>
      <w:proofErr w:type="spellEnd"/>
      <w:r w:rsidRPr="00104A28">
        <w:rPr>
          <w:rFonts w:asciiTheme="minorHAnsi" w:hAnsiTheme="minorHAnsi" w:cs="Arial"/>
          <w:b/>
          <w:sz w:val="22"/>
          <w:szCs w:val="22"/>
        </w:rPr>
        <w:t xml:space="preserve"> Sociocultural</w:t>
      </w:r>
      <w:r w:rsidRPr="00104A28">
        <w:rPr>
          <w:rFonts w:asciiTheme="minorHAnsi" w:hAnsiTheme="minorHAnsi" w:cs="Arial"/>
          <w:sz w:val="22"/>
          <w:szCs w:val="22"/>
        </w:rPr>
        <w:t xml:space="preserve">.  Disponível em: </w:t>
      </w:r>
      <w:hyperlink r:id="rId42" w:history="1">
        <w:r w:rsidRPr="00104A28">
          <w:rPr>
            <w:rStyle w:val="Hyperlink"/>
            <w:rFonts w:asciiTheme="minorHAnsi" w:hAnsiTheme="minorHAnsi" w:cs="Arial"/>
            <w:sz w:val="22"/>
            <w:szCs w:val="22"/>
          </w:rPr>
          <w:t>http://rianimacion.blogspot.com.br/</w:t>
        </w:r>
      </w:hyperlink>
    </w:p>
    <w:p w:rsidR="00104A28" w:rsidRPr="00104A28" w:rsidRDefault="00104A28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b/>
          <w:sz w:val="22"/>
          <w:szCs w:val="22"/>
        </w:rPr>
        <w:t>SEMANA MUNDIAL DO BRINCAR</w:t>
      </w:r>
      <w:r w:rsidRPr="00104A28">
        <w:rPr>
          <w:rFonts w:asciiTheme="minorHAnsi" w:hAnsiTheme="minorHAnsi" w:cs="Arial"/>
          <w:sz w:val="22"/>
          <w:szCs w:val="22"/>
        </w:rPr>
        <w:t xml:space="preserve">. Aliança pela Infância. Disponível em: </w:t>
      </w:r>
      <w:hyperlink r:id="rId43" w:history="1">
        <w:r w:rsidRPr="00104A28">
          <w:rPr>
            <w:rStyle w:val="Hyperlink"/>
            <w:rFonts w:asciiTheme="minorHAnsi" w:hAnsiTheme="minorHAnsi" w:cs="Arial"/>
            <w:sz w:val="22"/>
            <w:szCs w:val="22"/>
          </w:rPr>
          <w:t>https://semanamundialdobrincar.wordpress.com/o-que-e/</w:t>
        </w:r>
      </w:hyperlink>
    </w:p>
    <w:p w:rsidR="00104A28" w:rsidRPr="00104A28" w:rsidRDefault="00104A28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A28">
        <w:rPr>
          <w:rFonts w:asciiTheme="minorHAnsi" w:hAnsiTheme="minorHAnsi" w:cs="Arial"/>
          <w:sz w:val="22"/>
          <w:szCs w:val="22"/>
        </w:rPr>
        <w:t xml:space="preserve">THORNTON, L.; TALBOT, J. P.; FLORES, M. </w:t>
      </w:r>
      <w:r w:rsidRPr="00104A28">
        <w:rPr>
          <w:rFonts w:asciiTheme="minorHAnsi" w:hAnsiTheme="minorHAnsi" w:cs="Arial"/>
          <w:b/>
          <w:sz w:val="22"/>
          <w:szCs w:val="22"/>
        </w:rPr>
        <w:t xml:space="preserve">O Direito de Brincar: um guia prático para criar oportunidades lúdicas e efetivar o direito de brincar. </w:t>
      </w:r>
      <w:r w:rsidRPr="00104A28">
        <w:rPr>
          <w:rFonts w:asciiTheme="minorHAnsi" w:hAnsiTheme="minorHAnsi" w:cs="Arial"/>
          <w:b/>
          <w:sz w:val="22"/>
          <w:szCs w:val="22"/>
          <w:lang w:val="en-US"/>
        </w:rPr>
        <w:t xml:space="preserve">A chance to play, O </w:t>
      </w:r>
      <w:proofErr w:type="spellStart"/>
      <w:r w:rsidRPr="00104A28">
        <w:rPr>
          <w:rFonts w:asciiTheme="minorHAnsi" w:hAnsiTheme="minorHAnsi" w:cs="Arial"/>
          <w:b/>
          <w:sz w:val="22"/>
          <w:szCs w:val="22"/>
          <w:lang w:val="en-US"/>
        </w:rPr>
        <w:t>direito</w:t>
      </w:r>
      <w:proofErr w:type="spellEnd"/>
      <w:r w:rsidRPr="00104A28">
        <w:rPr>
          <w:rFonts w:asciiTheme="minorHAnsi" w:hAnsiTheme="minorHAnsi" w:cs="Arial"/>
          <w:b/>
          <w:sz w:val="22"/>
          <w:szCs w:val="22"/>
          <w:lang w:val="en-US"/>
        </w:rPr>
        <w:t xml:space="preserve"> de </w:t>
      </w:r>
      <w:proofErr w:type="spellStart"/>
      <w:r w:rsidRPr="00104A28">
        <w:rPr>
          <w:rFonts w:asciiTheme="minorHAnsi" w:hAnsiTheme="minorHAnsi" w:cs="Arial"/>
          <w:b/>
          <w:sz w:val="22"/>
          <w:szCs w:val="22"/>
          <w:lang w:val="en-US"/>
        </w:rPr>
        <w:t>Brincar</w:t>
      </w:r>
      <w:proofErr w:type="spellEnd"/>
      <w:r w:rsidRPr="00104A28">
        <w:rPr>
          <w:rFonts w:asciiTheme="minorHAnsi" w:hAnsiTheme="minorHAnsi" w:cs="Arial"/>
          <w:sz w:val="22"/>
          <w:szCs w:val="22"/>
          <w:lang w:val="en-US"/>
        </w:rPr>
        <w:t xml:space="preserve">: </w:t>
      </w:r>
      <w:proofErr w:type="spellStart"/>
      <w:r w:rsidRPr="00104A28">
        <w:rPr>
          <w:rFonts w:asciiTheme="minorHAnsi" w:hAnsiTheme="minorHAnsi" w:cs="Arial"/>
          <w:sz w:val="22"/>
          <w:szCs w:val="22"/>
          <w:lang w:val="en-US"/>
        </w:rPr>
        <w:t>Alemanha</w:t>
      </w:r>
      <w:proofErr w:type="spellEnd"/>
      <w:r w:rsidRPr="00104A28">
        <w:rPr>
          <w:rFonts w:asciiTheme="minorHAnsi" w:hAnsiTheme="minorHAnsi" w:cs="Arial"/>
          <w:sz w:val="22"/>
          <w:szCs w:val="22"/>
          <w:lang w:val="en-US"/>
        </w:rPr>
        <w:t>, 2013.</w:t>
      </w:r>
      <w:r w:rsidRPr="00104A28">
        <w:rPr>
          <w:rFonts w:asciiTheme="minorHAnsi" w:hAnsiTheme="minorHAnsi" w:cs="Arial"/>
          <w:sz w:val="22"/>
          <w:szCs w:val="22"/>
          <w:lang w:val="en-US"/>
        </w:rPr>
        <w:br/>
      </w:r>
      <w:r w:rsidRPr="00104A28">
        <w:rPr>
          <w:rFonts w:asciiTheme="minorHAnsi" w:hAnsiTheme="minorHAnsi" w:cs="Arial"/>
          <w:b/>
          <w:sz w:val="22"/>
          <w:szCs w:val="22"/>
          <w:lang w:val="en-US"/>
        </w:rPr>
        <w:t>WORLD PLAY DAY REPORTS</w:t>
      </w:r>
      <w:r w:rsidRPr="00104A28">
        <w:rPr>
          <w:rFonts w:asciiTheme="minorHAnsi" w:hAnsiTheme="minorHAnsi" w:cs="Arial"/>
          <w:sz w:val="22"/>
          <w:szCs w:val="22"/>
          <w:lang w:val="en-US"/>
        </w:rPr>
        <w:t xml:space="preserve">. </w:t>
      </w:r>
      <w:proofErr w:type="spellStart"/>
      <w:r w:rsidRPr="00104A28">
        <w:rPr>
          <w:rFonts w:asciiTheme="minorHAnsi" w:hAnsiTheme="minorHAnsi" w:cs="Arial"/>
          <w:sz w:val="22"/>
          <w:szCs w:val="22"/>
        </w:rPr>
        <w:t>International</w:t>
      </w:r>
      <w:proofErr w:type="spellEnd"/>
      <w:r w:rsidRPr="00104A2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04A28">
        <w:rPr>
          <w:rFonts w:asciiTheme="minorHAnsi" w:hAnsiTheme="minorHAnsi" w:cs="Arial"/>
          <w:sz w:val="22"/>
          <w:szCs w:val="22"/>
        </w:rPr>
        <w:t>Toy</w:t>
      </w:r>
      <w:proofErr w:type="spellEnd"/>
      <w:r w:rsidRPr="00104A28">
        <w:rPr>
          <w:rFonts w:asciiTheme="minorHAnsi" w:hAnsiTheme="minorHAnsi" w:cs="Arial"/>
          <w:sz w:val="22"/>
          <w:szCs w:val="22"/>
        </w:rPr>
        <w:t xml:space="preserve"> Library </w:t>
      </w:r>
      <w:proofErr w:type="spellStart"/>
      <w:r w:rsidRPr="00104A28">
        <w:rPr>
          <w:rFonts w:asciiTheme="minorHAnsi" w:hAnsiTheme="minorHAnsi" w:cs="Arial"/>
          <w:sz w:val="22"/>
          <w:szCs w:val="22"/>
        </w:rPr>
        <w:t>Association</w:t>
      </w:r>
      <w:proofErr w:type="spellEnd"/>
      <w:r w:rsidRPr="00104A28">
        <w:rPr>
          <w:rFonts w:asciiTheme="minorHAnsi" w:hAnsiTheme="minorHAnsi" w:cs="Arial"/>
          <w:sz w:val="22"/>
          <w:szCs w:val="22"/>
        </w:rPr>
        <w:t xml:space="preserve">. Disponível em: </w:t>
      </w:r>
      <w:hyperlink r:id="rId44" w:history="1">
        <w:r w:rsidRPr="00104A28">
          <w:rPr>
            <w:rStyle w:val="Hyperlink"/>
            <w:rFonts w:asciiTheme="minorHAnsi" w:hAnsiTheme="minorHAnsi" w:cs="Arial"/>
            <w:sz w:val="22"/>
            <w:szCs w:val="22"/>
          </w:rPr>
          <w:t>http://itla-toylibraries.org/home/world-play-day/worldplaydayreports/</w:t>
        </w:r>
      </w:hyperlink>
    </w:p>
    <w:p w:rsidR="00104A28" w:rsidRPr="00104A28" w:rsidRDefault="00104A28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104A28" w:rsidRPr="00102322" w:rsidRDefault="00104A28" w:rsidP="00104A28">
      <w:pPr>
        <w:spacing w:line="360" w:lineRule="auto"/>
        <w:jc w:val="both"/>
        <w:rPr>
          <w:rFonts w:asciiTheme="minorHAnsi" w:eastAsia="Arial" w:hAnsiTheme="minorHAnsi" w:cs="Arial"/>
          <w:i/>
          <w:sz w:val="22"/>
          <w:szCs w:val="22"/>
        </w:rPr>
      </w:pPr>
      <w:r w:rsidRPr="00102322">
        <w:rPr>
          <w:rFonts w:asciiTheme="minorHAnsi" w:eastAsia="Arial" w:hAnsiTheme="minorHAnsi" w:cs="Arial"/>
          <w:b/>
          <w:i/>
          <w:sz w:val="22"/>
          <w:szCs w:val="22"/>
        </w:rPr>
        <w:t>Disciplina</w:t>
      </w:r>
      <w:r w:rsidRPr="00102322">
        <w:rPr>
          <w:rFonts w:asciiTheme="minorHAnsi" w:eastAsia="Arial" w:hAnsiTheme="minorHAnsi" w:cs="Arial"/>
          <w:i/>
          <w:sz w:val="22"/>
          <w:szCs w:val="22"/>
        </w:rPr>
        <w:t xml:space="preserve">: Brincar e o imaginário infantil: Oficina de </w:t>
      </w:r>
      <w:proofErr w:type="spellStart"/>
      <w:r w:rsidRPr="00102322">
        <w:rPr>
          <w:rFonts w:asciiTheme="minorHAnsi" w:eastAsia="Arial" w:hAnsiTheme="minorHAnsi" w:cs="Arial"/>
          <w:i/>
          <w:sz w:val="22"/>
          <w:szCs w:val="22"/>
        </w:rPr>
        <w:t>contação</w:t>
      </w:r>
      <w:proofErr w:type="spellEnd"/>
      <w:r w:rsidRPr="00102322">
        <w:rPr>
          <w:rFonts w:asciiTheme="minorHAnsi" w:eastAsia="Arial" w:hAnsiTheme="minorHAnsi" w:cs="Arial"/>
          <w:i/>
          <w:sz w:val="22"/>
          <w:szCs w:val="22"/>
        </w:rPr>
        <w:t xml:space="preserve"> de histórias</w:t>
      </w:r>
    </w:p>
    <w:p w:rsidR="00102322" w:rsidRDefault="00102322" w:rsidP="00104A28">
      <w:pPr>
        <w:spacing w:line="360" w:lineRule="auto"/>
        <w:jc w:val="both"/>
        <w:rPr>
          <w:rFonts w:asciiTheme="minorHAnsi" w:eastAsia="Arial" w:hAnsiTheme="minorHAnsi" w:cs="Arial"/>
          <w:b/>
          <w:sz w:val="22"/>
          <w:szCs w:val="22"/>
        </w:rPr>
      </w:pPr>
    </w:p>
    <w:p w:rsidR="00102322" w:rsidRDefault="00104A28" w:rsidP="00104A28">
      <w:pPr>
        <w:spacing w:line="360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04A28">
        <w:rPr>
          <w:rFonts w:asciiTheme="minorHAnsi" w:eastAsia="Arial" w:hAnsiTheme="minorHAnsi" w:cs="Arial"/>
          <w:b/>
          <w:sz w:val="22"/>
          <w:szCs w:val="22"/>
        </w:rPr>
        <w:t>Contação de Histórias e Literatura Infantil:</w:t>
      </w:r>
      <w:r w:rsidRPr="00104A28">
        <w:rPr>
          <w:rFonts w:asciiTheme="minorHAnsi" w:eastAsia="Arial" w:hAnsiTheme="minorHAnsi" w:cs="Arial"/>
          <w:b/>
          <w:sz w:val="22"/>
          <w:szCs w:val="22"/>
        </w:rPr>
        <w:br/>
      </w:r>
      <w:r w:rsidRPr="00104A28">
        <w:rPr>
          <w:rFonts w:asciiTheme="minorHAnsi" w:eastAsia="Arial" w:hAnsiTheme="minorHAnsi" w:cs="Arial"/>
          <w:sz w:val="22"/>
          <w:szCs w:val="22"/>
        </w:rPr>
        <w:t>ABRAMOVITCH, Fanny –</w:t>
      </w:r>
      <w:r w:rsidRPr="00104A28">
        <w:rPr>
          <w:rFonts w:asciiTheme="minorHAnsi" w:eastAsia="Arial" w:hAnsiTheme="minorHAnsi" w:cs="Arial"/>
          <w:b/>
          <w:sz w:val="22"/>
          <w:szCs w:val="22"/>
        </w:rPr>
        <w:t xml:space="preserve"> Literatura Infantil: gostosuras e bobices </w:t>
      </w:r>
      <w:r w:rsidRPr="00104A28">
        <w:rPr>
          <w:rFonts w:asciiTheme="minorHAnsi" w:eastAsia="Arial" w:hAnsiTheme="minorHAnsi" w:cs="Arial"/>
          <w:sz w:val="22"/>
          <w:szCs w:val="22"/>
        </w:rPr>
        <w:t>– Ed. Scipione</w:t>
      </w:r>
      <w:r w:rsidRPr="00104A28">
        <w:rPr>
          <w:rFonts w:asciiTheme="minorHAnsi" w:eastAsia="Arial" w:hAnsiTheme="minorHAnsi" w:cs="Arial"/>
          <w:sz w:val="22"/>
          <w:szCs w:val="22"/>
        </w:rPr>
        <w:br/>
        <w:t>COELHO, Nelly Novaes –</w:t>
      </w:r>
      <w:r w:rsidRPr="00104A28">
        <w:rPr>
          <w:rFonts w:asciiTheme="minorHAnsi" w:eastAsia="Arial" w:hAnsiTheme="minorHAnsi" w:cs="Arial"/>
          <w:b/>
          <w:sz w:val="22"/>
          <w:szCs w:val="22"/>
        </w:rPr>
        <w:t xml:space="preserve"> Literatura Infantil </w:t>
      </w:r>
      <w:r w:rsidRPr="00104A28">
        <w:rPr>
          <w:rFonts w:asciiTheme="minorHAnsi" w:eastAsia="Arial" w:hAnsiTheme="minorHAnsi" w:cs="Arial"/>
          <w:sz w:val="22"/>
          <w:szCs w:val="22"/>
        </w:rPr>
        <w:t xml:space="preserve">– Ed. Moderna </w:t>
      </w:r>
      <w:r w:rsidRPr="00104A28">
        <w:rPr>
          <w:rFonts w:asciiTheme="minorHAnsi" w:eastAsia="Arial" w:hAnsiTheme="minorHAnsi" w:cs="Arial"/>
          <w:sz w:val="22"/>
          <w:szCs w:val="22"/>
        </w:rPr>
        <w:br/>
        <w:t>DOHME, Vânia -</w:t>
      </w:r>
      <w:r w:rsidRPr="00104A28">
        <w:rPr>
          <w:rFonts w:asciiTheme="minorHAnsi" w:eastAsia="Arial" w:hAnsiTheme="minorHAnsi" w:cs="Arial"/>
          <w:b/>
          <w:sz w:val="22"/>
          <w:szCs w:val="22"/>
        </w:rPr>
        <w:t xml:space="preserve"> Técnicas de Contar Histórias - </w:t>
      </w:r>
      <w:r w:rsidRPr="00104A28">
        <w:rPr>
          <w:rFonts w:asciiTheme="minorHAnsi" w:eastAsia="Arial" w:hAnsiTheme="minorHAnsi" w:cs="Arial"/>
          <w:sz w:val="22"/>
          <w:szCs w:val="22"/>
        </w:rPr>
        <w:t>São Paulo: Editora Informal</w:t>
      </w:r>
      <w:r w:rsidRPr="00104A28">
        <w:rPr>
          <w:rFonts w:asciiTheme="minorHAnsi" w:eastAsia="Arial" w:hAnsiTheme="minorHAnsi" w:cs="Arial"/>
          <w:sz w:val="22"/>
          <w:szCs w:val="22"/>
        </w:rPr>
        <w:br/>
        <w:t xml:space="preserve">MACHADO, Regina – </w:t>
      </w:r>
      <w:r w:rsidRPr="00104A28">
        <w:rPr>
          <w:rFonts w:asciiTheme="minorHAnsi" w:eastAsia="Arial" w:hAnsiTheme="minorHAnsi" w:cs="Arial"/>
          <w:b/>
          <w:sz w:val="22"/>
          <w:szCs w:val="22"/>
        </w:rPr>
        <w:t xml:space="preserve">A Arte da Palavra e da Escuta: Edição revista e ampliada do livro Acordais - </w:t>
      </w:r>
      <w:r w:rsidRPr="00104A28">
        <w:rPr>
          <w:rFonts w:asciiTheme="minorHAnsi" w:eastAsia="Arial" w:hAnsiTheme="minorHAnsi" w:cs="Arial"/>
          <w:sz w:val="22"/>
          <w:szCs w:val="22"/>
        </w:rPr>
        <w:t>São Paulo: Cia das Letras</w:t>
      </w:r>
      <w:r w:rsidRPr="00104A28">
        <w:rPr>
          <w:rFonts w:asciiTheme="minorHAnsi" w:eastAsia="Arial" w:hAnsiTheme="minorHAnsi" w:cs="Arial"/>
          <w:sz w:val="22"/>
          <w:szCs w:val="22"/>
        </w:rPr>
        <w:br/>
        <w:t xml:space="preserve">MATOS, </w:t>
      </w:r>
      <w:proofErr w:type="spellStart"/>
      <w:r w:rsidRPr="00104A28">
        <w:rPr>
          <w:rFonts w:asciiTheme="minorHAnsi" w:eastAsia="Arial" w:hAnsiTheme="minorHAnsi" w:cs="Arial"/>
          <w:sz w:val="22"/>
          <w:szCs w:val="22"/>
        </w:rPr>
        <w:t>Gislayne</w:t>
      </w:r>
      <w:proofErr w:type="spellEnd"/>
      <w:r w:rsidRPr="00104A28">
        <w:rPr>
          <w:rFonts w:asciiTheme="minorHAnsi" w:eastAsia="Arial" w:hAnsiTheme="minorHAnsi" w:cs="Arial"/>
          <w:sz w:val="22"/>
          <w:szCs w:val="22"/>
        </w:rPr>
        <w:t xml:space="preserve"> Avelar –</w:t>
      </w:r>
      <w:r w:rsidRPr="00104A28">
        <w:rPr>
          <w:rFonts w:asciiTheme="minorHAnsi" w:eastAsia="Arial" w:hAnsiTheme="minorHAnsi" w:cs="Arial"/>
          <w:b/>
          <w:sz w:val="22"/>
          <w:szCs w:val="22"/>
        </w:rPr>
        <w:t xml:space="preserve"> A palavra do contador de histórias: sua dimensão educativa na contemporaneidade </w:t>
      </w:r>
      <w:r w:rsidRPr="00104A28">
        <w:rPr>
          <w:rFonts w:asciiTheme="minorHAnsi" w:eastAsia="Arial" w:hAnsiTheme="minorHAnsi" w:cs="Arial"/>
          <w:sz w:val="22"/>
          <w:szCs w:val="22"/>
        </w:rPr>
        <w:t>– São Paulo: Martins Fontes.</w:t>
      </w:r>
    </w:p>
    <w:p w:rsidR="00102322" w:rsidRDefault="00102322" w:rsidP="00104A28">
      <w:pPr>
        <w:spacing w:line="360" w:lineRule="auto"/>
        <w:jc w:val="both"/>
        <w:rPr>
          <w:rFonts w:asciiTheme="minorHAnsi" w:eastAsia="Arial" w:hAnsiTheme="minorHAnsi" w:cs="Arial"/>
          <w:sz w:val="22"/>
          <w:szCs w:val="22"/>
        </w:rPr>
      </w:pPr>
    </w:p>
    <w:p w:rsidR="00104A28" w:rsidRPr="00104A28" w:rsidRDefault="00104A28" w:rsidP="00104A28">
      <w:pPr>
        <w:spacing w:line="360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04A28">
        <w:rPr>
          <w:rFonts w:asciiTheme="minorHAnsi" w:eastAsia="Arial" w:hAnsiTheme="minorHAnsi" w:cs="Arial"/>
          <w:sz w:val="22"/>
          <w:szCs w:val="22"/>
        </w:rPr>
        <w:br/>
        <w:t xml:space="preserve">MATOS, </w:t>
      </w:r>
      <w:proofErr w:type="spellStart"/>
      <w:r w:rsidRPr="00104A28">
        <w:rPr>
          <w:rFonts w:asciiTheme="minorHAnsi" w:eastAsia="Arial" w:hAnsiTheme="minorHAnsi" w:cs="Arial"/>
          <w:sz w:val="22"/>
          <w:szCs w:val="22"/>
        </w:rPr>
        <w:t>Gislayne</w:t>
      </w:r>
      <w:proofErr w:type="spellEnd"/>
      <w:r w:rsidRPr="00104A28">
        <w:rPr>
          <w:rFonts w:asciiTheme="minorHAnsi" w:eastAsia="Arial" w:hAnsiTheme="minorHAnsi" w:cs="Arial"/>
          <w:sz w:val="22"/>
          <w:szCs w:val="22"/>
        </w:rPr>
        <w:t xml:space="preserve"> Avelar e SORSY, </w:t>
      </w:r>
      <w:proofErr w:type="spellStart"/>
      <w:r w:rsidRPr="00104A28">
        <w:rPr>
          <w:rFonts w:asciiTheme="minorHAnsi" w:eastAsia="Arial" w:hAnsiTheme="minorHAnsi" w:cs="Arial"/>
          <w:sz w:val="22"/>
          <w:szCs w:val="22"/>
        </w:rPr>
        <w:t>Inno</w:t>
      </w:r>
      <w:proofErr w:type="spellEnd"/>
      <w:r w:rsidRPr="00104A28">
        <w:rPr>
          <w:rFonts w:asciiTheme="minorHAnsi" w:eastAsia="Arial" w:hAnsiTheme="minorHAnsi" w:cs="Arial"/>
          <w:sz w:val="22"/>
          <w:szCs w:val="22"/>
        </w:rPr>
        <w:t xml:space="preserve"> –</w:t>
      </w:r>
      <w:r w:rsidRPr="00104A28">
        <w:rPr>
          <w:rFonts w:asciiTheme="minorHAnsi" w:eastAsia="Arial" w:hAnsiTheme="minorHAnsi" w:cs="Arial"/>
          <w:b/>
          <w:sz w:val="22"/>
          <w:szCs w:val="22"/>
        </w:rPr>
        <w:t xml:space="preserve"> O ofício do contador de histórias </w:t>
      </w:r>
      <w:r w:rsidRPr="00104A28">
        <w:rPr>
          <w:rFonts w:asciiTheme="minorHAnsi" w:eastAsia="Arial" w:hAnsiTheme="minorHAnsi" w:cs="Arial"/>
          <w:sz w:val="22"/>
          <w:szCs w:val="22"/>
        </w:rPr>
        <w:t>– São Paulo: Martins Fontes.</w:t>
      </w:r>
    </w:p>
    <w:p w:rsidR="00104A28" w:rsidRPr="00104A28" w:rsidRDefault="00104A28" w:rsidP="00104A28">
      <w:pPr>
        <w:spacing w:line="360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04A28">
        <w:rPr>
          <w:rFonts w:asciiTheme="minorHAnsi" w:eastAsia="Arial" w:hAnsiTheme="minorHAnsi" w:cs="Arial"/>
          <w:b/>
          <w:sz w:val="22"/>
          <w:szCs w:val="22"/>
        </w:rPr>
        <w:t>Educação Ambiental:</w:t>
      </w:r>
      <w:r w:rsidRPr="00104A28">
        <w:rPr>
          <w:rFonts w:asciiTheme="minorHAnsi" w:eastAsia="Arial" w:hAnsiTheme="minorHAnsi" w:cs="Arial"/>
          <w:b/>
          <w:sz w:val="22"/>
          <w:szCs w:val="22"/>
        </w:rPr>
        <w:br/>
      </w:r>
      <w:r w:rsidRPr="00104A28">
        <w:rPr>
          <w:rFonts w:asciiTheme="minorHAnsi" w:eastAsia="Arial" w:hAnsiTheme="minorHAnsi" w:cs="Arial"/>
          <w:sz w:val="22"/>
          <w:szCs w:val="22"/>
        </w:rPr>
        <w:t>CORNELL, Joseph -</w:t>
      </w:r>
      <w:r w:rsidRPr="00104A28">
        <w:rPr>
          <w:rFonts w:asciiTheme="minorHAnsi" w:eastAsia="Arial" w:hAnsiTheme="minorHAnsi" w:cs="Arial"/>
          <w:b/>
          <w:sz w:val="22"/>
          <w:szCs w:val="22"/>
        </w:rPr>
        <w:t xml:space="preserve"> Vivências Com a Natureza –</w:t>
      </w:r>
      <w:r w:rsidRPr="00104A28">
        <w:rPr>
          <w:rFonts w:asciiTheme="minorHAnsi" w:eastAsia="Arial" w:hAnsiTheme="minorHAnsi" w:cs="Arial"/>
          <w:sz w:val="22"/>
          <w:szCs w:val="22"/>
        </w:rPr>
        <w:t xml:space="preserve"> Ed. Aquariana</w:t>
      </w:r>
      <w:r w:rsidRPr="00104A28">
        <w:rPr>
          <w:rFonts w:asciiTheme="minorHAnsi" w:eastAsia="Arial" w:hAnsiTheme="minorHAnsi" w:cs="Arial"/>
          <w:sz w:val="22"/>
          <w:szCs w:val="22"/>
        </w:rPr>
        <w:br/>
        <w:t>DOHME, Walter -</w:t>
      </w:r>
      <w:r w:rsidRPr="00104A28">
        <w:rPr>
          <w:rFonts w:asciiTheme="minorHAnsi" w:eastAsia="Arial" w:hAnsiTheme="minorHAnsi" w:cs="Arial"/>
          <w:b/>
          <w:sz w:val="22"/>
          <w:szCs w:val="22"/>
        </w:rPr>
        <w:t xml:space="preserve"> Ensinando a Criança a Amar a Natureza </w:t>
      </w:r>
      <w:r w:rsidRPr="00104A28">
        <w:rPr>
          <w:rFonts w:asciiTheme="minorHAnsi" w:eastAsia="Arial" w:hAnsiTheme="minorHAnsi" w:cs="Arial"/>
          <w:sz w:val="22"/>
          <w:szCs w:val="22"/>
        </w:rPr>
        <w:t xml:space="preserve">- São Paulo: Editora Informal </w:t>
      </w:r>
      <w:r w:rsidRPr="00104A28">
        <w:rPr>
          <w:rFonts w:asciiTheme="minorHAnsi" w:eastAsia="Arial" w:hAnsiTheme="minorHAnsi" w:cs="Arial"/>
          <w:sz w:val="22"/>
          <w:szCs w:val="22"/>
        </w:rPr>
        <w:br/>
        <w:t>STONE, Michael K. e Barlow, ZENOBIA (</w:t>
      </w:r>
      <w:proofErr w:type="spellStart"/>
      <w:r w:rsidRPr="00104A28">
        <w:rPr>
          <w:rFonts w:asciiTheme="minorHAnsi" w:eastAsia="Arial" w:hAnsiTheme="minorHAnsi" w:cs="Arial"/>
          <w:sz w:val="22"/>
          <w:szCs w:val="22"/>
        </w:rPr>
        <w:t>orgs</w:t>
      </w:r>
      <w:proofErr w:type="spellEnd"/>
      <w:r w:rsidRPr="00104A28">
        <w:rPr>
          <w:rFonts w:asciiTheme="minorHAnsi" w:eastAsia="Arial" w:hAnsiTheme="minorHAnsi" w:cs="Arial"/>
          <w:sz w:val="22"/>
          <w:szCs w:val="22"/>
        </w:rPr>
        <w:t xml:space="preserve">.) prefácio </w:t>
      </w:r>
      <w:proofErr w:type="spellStart"/>
      <w:r w:rsidRPr="00104A28">
        <w:rPr>
          <w:rFonts w:asciiTheme="minorHAnsi" w:eastAsia="Arial" w:hAnsiTheme="minorHAnsi" w:cs="Arial"/>
          <w:sz w:val="22"/>
          <w:szCs w:val="22"/>
        </w:rPr>
        <w:t>Fritjof</w:t>
      </w:r>
      <w:proofErr w:type="spellEnd"/>
      <w:r w:rsidRPr="00104A28">
        <w:rPr>
          <w:rFonts w:asciiTheme="minorHAnsi" w:eastAsia="Arial" w:hAnsiTheme="minorHAnsi" w:cs="Arial"/>
          <w:sz w:val="22"/>
          <w:szCs w:val="22"/>
        </w:rPr>
        <w:t xml:space="preserve"> Capra</w:t>
      </w:r>
      <w:r w:rsidRPr="00104A28">
        <w:rPr>
          <w:rFonts w:asciiTheme="minorHAnsi" w:eastAsia="Arial" w:hAnsiTheme="minorHAnsi" w:cs="Arial"/>
          <w:b/>
          <w:sz w:val="22"/>
          <w:szCs w:val="22"/>
        </w:rPr>
        <w:t xml:space="preserve"> - Alfabetização Ecológica – </w:t>
      </w:r>
      <w:r w:rsidRPr="00104A28">
        <w:rPr>
          <w:rFonts w:asciiTheme="minorHAnsi" w:eastAsia="Arial" w:hAnsiTheme="minorHAnsi" w:cs="Arial"/>
          <w:sz w:val="22"/>
          <w:szCs w:val="22"/>
        </w:rPr>
        <w:t xml:space="preserve">São Paulo: Ed. </w:t>
      </w:r>
      <w:proofErr w:type="spellStart"/>
      <w:r w:rsidRPr="00104A28">
        <w:rPr>
          <w:rFonts w:asciiTheme="minorHAnsi" w:eastAsia="Arial" w:hAnsiTheme="minorHAnsi" w:cs="Arial"/>
          <w:sz w:val="22"/>
          <w:szCs w:val="22"/>
        </w:rPr>
        <w:t>Cultrix</w:t>
      </w:r>
      <w:proofErr w:type="spellEnd"/>
      <w:r w:rsidRPr="00104A28">
        <w:rPr>
          <w:rFonts w:asciiTheme="minorHAnsi" w:eastAsia="Arial" w:hAnsiTheme="minorHAnsi" w:cs="Arial"/>
          <w:sz w:val="22"/>
          <w:szCs w:val="22"/>
        </w:rPr>
        <w:br/>
      </w:r>
      <w:r w:rsidRPr="00104A28">
        <w:rPr>
          <w:rFonts w:asciiTheme="minorHAnsi" w:eastAsia="Arial" w:hAnsiTheme="minorHAnsi" w:cs="Arial"/>
          <w:b/>
          <w:sz w:val="22"/>
          <w:szCs w:val="22"/>
        </w:rPr>
        <w:t>Cultura de Paz:</w:t>
      </w:r>
      <w:r w:rsidRPr="00104A28">
        <w:rPr>
          <w:rFonts w:asciiTheme="minorHAnsi" w:eastAsia="Arial" w:hAnsiTheme="minorHAnsi" w:cs="Arial"/>
          <w:sz w:val="22"/>
          <w:szCs w:val="22"/>
        </w:rPr>
        <w:br/>
        <w:t>WEIL, Pierre -</w:t>
      </w:r>
      <w:r w:rsidRPr="00104A28">
        <w:rPr>
          <w:rFonts w:asciiTheme="minorHAnsi" w:eastAsia="Arial" w:hAnsiTheme="minorHAnsi" w:cs="Arial"/>
          <w:b/>
          <w:sz w:val="22"/>
          <w:szCs w:val="22"/>
        </w:rPr>
        <w:t xml:space="preserve"> A Arte de Viver em Paz. </w:t>
      </w:r>
      <w:r w:rsidRPr="00104A28">
        <w:rPr>
          <w:rFonts w:asciiTheme="minorHAnsi" w:eastAsia="Arial" w:hAnsiTheme="minorHAnsi" w:cs="Arial"/>
          <w:sz w:val="22"/>
          <w:szCs w:val="22"/>
        </w:rPr>
        <w:t>São Paulo: Editora Gente, 1990.</w:t>
      </w:r>
      <w:r w:rsidRPr="00104A28">
        <w:rPr>
          <w:rFonts w:asciiTheme="minorHAnsi" w:eastAsia="Arial" w:hAnsiTheme="minorHAnsi" w:cs="Arial"/>
          <w:sz w:val="22"/>
          <w:szCs w:val="22"/>
        </w:rPr>
        <w:br/>
        <w:t>DISKIN, Lia -</w:t>
      </w:r>
      <w:r w:rsidRPr="00104A28">
        <w:rPr>
          <w:rFonts w:asciiTheme="minorHAnsi" w:eastAsia="Arial" w:hAnsiTheme="minorHAnsi" w:cs="Arial"/>
          <w:b/>
          <w:sz w:val="22"/>
          <w:szCs w:val="22"/>
        </w:rPr>
        <w:t xml:space="preserve"> Paz, como se </w:t>
      </w:r>
      <w:proofErr w:type="gramStart"/>
      <w:r w:rsidRPr="00104A28">
        <w:rPr>
          <w:rFonts w:asciiTheme="minorHAnsi" w:eastAsia="Arial" w:hAnsiTheme="minorHAnsi" w:cs="Arial"/>
          <w:b/>
          <w:sz w:val="22"/>
          <w:szCs w:val="22"/>
        </w:rPr>
        <w:t>faz?:</w:t>
      </w:r>
      <w:proofErr w:type="gramEnd"/>
      <w:r w:rsidRPr="00104A28">
        <w:rPr>
          <w:rFonts w:asciiTheme="minorHAnsi" w:eastAsia="Arial" w:hAnsiTheme="minorHAnsi" w:cs="Arial"/>
          <w:b/>
          <w:sz w:val="22"/>
          <w:szCs w:val="22"/>
        </w:rPr>
        <w:t xml:space="preserve"> Semeando cultura de paz nas escolas </w:t>
      </w:r>
      <w:r w:rsidRPr="00104A28">
        <w:rPr>
          <w:rFonts w:asciiTheme="minorHAnsi" w:eastAsia="Arial" w:hAnsiTheme="minorHAnsi" w:cs="Arial"/>
          <w:sz w:val="22"/>
          <w:szCs w:val="22"/>
        </w:rPr>
        <w:t xml:space="preserve">- Lia </w:t>
      </w:r>
      <w:proofErr w:type="spellStart"/>
      <w:r w:rsidRPr="00104A28">
        <w:rPr>
          <w:rFonts w:asciiTheme="minorHAnsi" w:eastAsia="Arial" w:hAnsiTheme="minorHAnsi" w:cs="Arial"/>
          <w:sz w:val="22"/>
          <w:szCs w:val="22"/>
        </w:rPr>
        <w:t>Diskin</w:t>
      </w:r>
      <w:proofErr w:type="spellEnd"/>
      <w:r w:rsidRPr="00104A28">
        <w:rPr>
          <w:rFonts w:asciiTheme="minorHAnsi" w:eastAsia="Arial" w:hAnsiTheme="minorHAnsi" w:cs="Arial"/>
          <w:sz w:val="22"/>
          <w:szCs w:val="22"/>
        </w:rPr>
        <w:t xml:space="preserve"> e Laura </w:t>
      </w:r>
      <w:proofErr w:type="spellStart"/>
      <w:r w:rsidRPr="00104A28">
        <w:rPr>
          <w:rFonts w:asciiTheme="minorHAnsi" w:eastAsia="Arial" w:hAnsiTheme="minorHAnsi" w:cs="Arial"/>
          <w:sz w:val="22"/>
          <w:szCs w:val="22"/>
        </w:rPr>
        <w:t>Gorreio</w:t>
      </w:r>
      <w:proofErr w:type="spellEnd"/>
      <w:r w:rsidRPr="00104A28">
        <w:rPr>
          <w:rFonts w:asciiTheme="minorHAnsi" w:eastAsia="Arial" w:hAnsiTheme="minorHAnsi" w:cs="Arial"/>
          <w:sz w:val="22"/>
          <w:szCs w:val="22"/>
        </w:rPr>
        <w:t xml:space="preserve"> </w:t>
      </w:r>
      <w:proofErr w:type="spellStart"/>
      <w:r w:rsidRPr="00104A28">
        <w:rPr>
          <w:rFonts w:asciiTheme="minorHAnsi" w:eastAsia="Arial" w:hAnsiTheme="minorHAnsi" w:cs="Arial"/>
          <w:sz w:val="22"/>
          <w:szCs w:val="22"/>
        </w:rPr>
        <w:t>Roizman</w:t>
      </w:r>
      <w:proofErr w:type="spellEnd"/>
      <w:r w:rsidRPr="00104A28">
        <w:rPr>
          <w:rFonts w:asciiTheme="minorHAnsi" w:eastAsia="Arial" w:hAnsiTheme="minorHAnsi" w:cs="Arial"/>
          <w:sz w:val="22"/>
          <w:szCs w:val="22"/>
        </w:rPr>
        <w:t xml:space="preserve"> – 3ª Ed. – Brasília: UNESCO, Associação Palas Athena, 2007. </w:t>
      </w:r>
      <w:r w:rsidRPr="00104A28">
        <w:rPr>
          <w:rFonts w:asciiTheme="minorHAnsi" w:eastAsia="Arial" w:hAnsiTheme="minorHAnsi" w:cs="Arial"/>
          <w:sz w:val="22"/>
          <w:szCs w:val="22"/>
        </w:rPr>
        <w:br/>
        <w:t xml:space="preserve">MARTINELLI, Marilu </w:t>
      </w:r>
      <w:r w:rsidRPr="00104A28">
        <w:rPr>
          <w:rFonts w:asciiTheme="minorHAnsi" w:eastAsia="Arial" w:hAnsiTheme="minorHAnsi" w:cs="Arial"/>
          <w:b/>
          <w:sz w:val="22"/>
          <w:szCs w:val="22"/>
        </w:rPr>
        <w:t xml:space="preserve">- Aulas de Transformação: O programa de educação em valores humanos. </w:t>
      </w:r>
      <w:r w:rsidRPr="00104A28">
        <w:rPr>
          <w:rFonts w:asciiTheme="minorHAnsi" w:eastAsia="Arial" w:hAnsiTheme="minorHAnsi" w:cs="Arial"/>
          <w:sz w:val="22"/>
          <w:szCs w:val="22"/>
        </w:rPr>
        <w:t xml:space="preserve">São Paulo: Ed. </w:t>
      </w:r>
      <w:proofErr w:type="spellStart"/>
      <w:r w:rsidRPr="00104A28">
        <w:rPr>
          <w:rFonts w:asciiTheme="minorHAnsi" w:eastAsia="Arial" w:hAnsiTheme="minorHAnsi" w:cs="Arial"/>
          <w:sz w:val="22"/>
          <w:szCs w:val="22"/>
        </w:rPr>
        <w:t>Peirópolis</w:t>
      </w:r>
      <w:proofErr w:type="spellEnd"/>
      <w:r w:rsidRPr="00104A28">
        <w:rPr>
          <w:rFonts w:asciiTheme="minorHAnsi" w:eastAsia="Arial" w:hAnsiTheme="minorHAnsi" w:cs="Arial"/>
          <w:sz w:val="22"/>
          <w:szCs w:val="22"/>
        </w:rPr>
        <w:t>.</w:t>
      </w:r>
      <w:r w:rsidRPr="00104A28">
        <w:rPr>
          <w:rFonts w:asciiTheme="minorHAnsi" w:eastAsia="Arial" w:hAnsiTheme="minorHAnsi" w:cs="Arial"/>
          <w:sz w:val="22"/>
          <w:szCs w:val="22"/>
        </w:rPr>
        <w:br/>
        <w:t xml:space="preserve">ROSENBERG, </w:t>
      </w:r>
      <w:proofErr w:type="spellStart"/>
      <w:r w:rsidRPr="00104A28">
        <w:rPr>
          <w:rFonts w:asciiTheme="minorHAnsi" w:eastAsia="Arial" w:hAnsiTheme="minorHAnsi" w:cs="Arial"/>
          <w:sz w:val="22"/>
          <w:szCs w:val="22"/>
        </w:rPr>
        <w:t>Marshal</w:t>
      </w:r>
      <w:proofErr w:type="spellEnd"/>
      <w:r w:rsidRPr="00104A28">
        <w:rPr>
          <w:rFonts w:asciiTheme="minorHAnsi" w:eastAsia="Arial" w:hAnsiTheme="minorHAnsi" w:cs="Arial"/>
          <w:sz w:val="22"/>
          <w:szCs w:val="22"/>
        </w:rPr>
        <w:t xml:space="preserve"> B. –</w:t>
      </w:r>
      <w:r w:rsidRPr="00104A28">
        <w:rPr>
          <w:rFonts w:asciiTheme="minorHAnsi" w:eastAsia="Arial" w:hAnsiTheme="minorHAnsi" w:cs="Arial"/>
          <w:b/>
          <w:sz w:val="22"/>
          <w:szCs w:val="22"/>
        </w:rPr>
        <w:t xml:space="preserve"> Comunicação não-violenta: técnicas para aprimorar relacionamentos pessoais e profissionais </w:t>
      </w:r>
      <w:r w:rsidRPr="00104A28">
        <w:rPr>
          <w:rFonts w:asciiTheme="minorHAnsi" w:eastAsia="Arial" w:hAnsiTheme="minorHAnsi" w:cs="Arial"/>
          <w:sz w:val="22"/>
          <w:szCs w:val="22"/>
        </w:rPr>
        <w:t xml:space="preserve">/ </w:t>
      </w:r>
      <w:proofErr w:type="spellStart"/>
      <w:r w:rsidRPr="00104A28">
        <w:rPr>
          <w:rFonts w:asciiTheme="minorHAnsi" w:eastAsia="Arial" w:hAnsiTheme="minorHAnsi" w:cs="Arial"/>
          <w:sz w:val="22"/>
          <w:szCs w:val="22"/>
        </w:rPr>
        <w:t>Marshal</w:t>
      </w:r>
      <w:proofErr w:type="spellEnd"/>
      <w:r w:rsidRPr="00104A28">
        <w:rPr>
          <w:rFonts w:asciiTheme="minorHAnsi" w:eastAsia="Arial" w:hAnsiTheme="minorHAnsi" w:cs="Arial"/>
          <w:sz w:val="22"/>
          <w:szCs w:val="22"/>
        </w:rPr>
        <w:t xml:space="preserve"> B. Rosenberg (trad. Mário Vilela) – São Paulo: Ágora.</w:t>
      </w:r>
      <w:r w:rsidRPr="00104A28">
        <w:rPr>
          <w:rFonts w:asciiTheme="minorHAnsi" w:eastAsia="Arial" w:hAnsiTheme="minorHAnsi" w:cs="Arial"/>
          <w:sz w:val="22"/>
          <w:szCs w:val="22"/>
        </w:rPr>
        <w:br/>
        <w:t>CYRULNIK, Boris -</w:t>
      </w:r>
      <w:r w:rsidRPr="00104A28">
        <w:rPr>
          <w:rFonts w:asciiTheme="minorHAnsi" w:eastAsia="Arial" w:hAnsiTheme="minorHAnsi" w:cs="Arial"/>
          <w:b/>
          <w:sz w:val="22"/>
          <w:szCs w:val="22"/>
        </w:rPr>
        <w:t xml:space="preserve"> Os Alimentos Afetivos: o amor que nos cura - </w:t>
      </w:r>
      <w:r w:rsidRPr="00104A28">
        <w:rPr>
          <w:rFonts w:asciiTheme="minorHAnsi" w:eastAsia="Arial" w:hAnsiTheme="minorHAnsi" w:cs="Arial"/>
          <w:sz w:val="22"/>
          <w:szCs w:val="22"/>
        </w:rPr>
        <w:t>São Paulo: WMF Martins Fontes.</w:t>
      </w:r>
      <w:r w:rsidRPr="00104A28">
        <w:rPr>
          <w:rFonts w:asciiTheme="minorHAnsi" w:eastAsia="Arial" w:hAnsiTheme="minorHAnsi" w:cs="Arial"/>
          <w:sz w:val="22"/>
          <w:szCs w:val="22"/>
        </w:rPr>
        <w:br/>
      </w:r>
      <w:r w:rsidRPr="00104A28">
        <w:rPr>
          <w:rFonts w:asciiTheme="minorHAnsi" w:eastAsia="Arial" w:hAnsiTheme="minorHAnsi" w:cs="Arial"/>
          <w:b/>
          <w:sz w:val="22"/>
          <w:szCs w:val="22"/>
        </w:rPr>
        <w:t>Brincar</w:t>
      </w:r>
      <w:r w:rsidRPr="00104A28">
        <w:rPr>
          <w:rFonts w:asciiTheme="minorHAnsi" w:eastAsia="Arial" w:hAnsiTheme="minorHAnsi" w:cs="Arial"/>
          <w:b/>
          <w:sz w:val="22"/>
          <w:szCs w:val="22"/>
        </w:rPr>
        <w:br/>
      </w:r>
      <w:r w:rsidRPr="00104A28">
        <w:rPr>
          <w:rFonts w:asciiTheme="minorHAnsi" w:eastAsia="Arial" w:hAnsiTheme="minorHAnsi" w:cs="Arial"/>
          <w:sz w:val="22"/>
          <w:szCs w:val="22"/>
        </w:rPr>
        <w:t xml:space="preserve">DODGE, Janine; CARNEIRO, Maria </w:t>
      </w:r>
      <w:proofErr w:type="spellStart"/>
      <w:r w:rsidRPr="00104A28">
        <w:rPr>
          <w:rFonts w:asciiTheme="minorHAnsi" w:eastAsia="Arial" w:hAnsiTheme="minorHAnsi" w:cs="Arial"/>
          <w:sz w:val="22"/>
          <w:szCs w:val="22"/>
        </w:rPr>
        <w:t>Angela</w:t>
      </w:r>
      <w:proofErr w:type="spellEnd"/>
      <w:r w:rsidRPr="00104A28">
        <w:rPr>
          <w:rFonts w:asciiTheme="minorHAnsi" w:eastAsia="Arial" w:hAnsiTheme="minorHAnsi" w:cs="Arial"/>
          <w:sz w:val="22"/>
          <w:szCs w:val="22"/>
        </w:rPr>
        <w:t xml:space="preserve">. </w:t>
      </w:r>
      <w:r w:rsidRPr="00104A28">
        <w:rPr>
          <w:rFonts w:asciiTheme="minorHAnsi" w:eastAsia="Arial" w:hAnsiTheme="minorHAnsi" w:cs="Arial"/>
          <w:b/>
          <w:sz w:val="22"/>
          <w:szCs w:val="22"/>
        </w:rPr>
        <w:t>A descoberta do brincar</w:t>
      </w:r>
      <w:r w:rsidRPr="00104A28">
        <w:rPr>
          <w:rFonts w:asciiTheme="minorHAnsi" w:eastAsia="Arial" w:hAnsiTheme="minorHAnsi" w:cs="Arial"/>
          <w:sz w:val="22"/>
          <w:szCs w:val="22"/>
        </w:rPr>
        <w:t>. 1ª Ed. São Paulo: Instituto Unilever, 2008.</w:t>
      </w:r>
    </w:p>
    <w:p w:rsidR="00104A28" w:rsidRPr="00104A28" w:rsidRDefault="00104A28" w:rsidP="00104A28">
      <w:pPr>
        <w:spacing w:line="360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04A28">
        <w:rPr>
          <w:rFonts w:asciiTheme="minorHAnsi" w:eastAsia="Arial" w:hAnsiTheme="minorHAnsi" w:cs="Arial"/>
          <w:sz w:val="22"/>
          <w:szCs w:val="22"/>
        </w:rPr>
        <w:t>EMERIQUE, Paulo Sérgio -</w:t>
      </w:r>
      <w:r w:rsidRPr="00104A28">
        <w:rPr>
          <w:rFonts w:asciiTheme="minorHAnsi" w:eastAsia="Arial" w:hAnsiTheme="minorHAnsi" w:cs="Arial"/>
          <w:b/>
          <w:sz w:val="22"/>
          <w:szCs w:val="22"/>
        </w:rPr>
        <w:t xml:space="preserve"> </w:t>
      </w:r>
      <w:proofErr w:type="spellStart"/>
      <w:r w:rsidRPr="00104A28">
        <w:rPr>
          <w:rFonts w:asciiTheme="minorHAnsi" w:eastAsia="Arial" w:hAnsiTheme="minorHAnsi" w:cs="Arial"/>
          <w:b/>
          <w:sz w:val="22"/>
          <w:szCs w:val="22"/>
        </w:rPr>
        <w:t>Brincaprende</w:t>
      </w:r>
      <w:proofErr w:type="spellEnd"/>
      <w:r w:rsidRPr="00104A28">
        <w:rPr>
          <w:rFonts w:asciiTheme="minorHAnsi" w:eastAsia="Arial" w:hAnsiTheme="minorHAnsi" w:cs="Arial"/>
          <w:b/>
          <w:sz w:val="22"/>
          <w:szCs w:val="22"/>
        </w:rPr>
        <w:t xml:space="preserve"> -</w:t>
      </w:r>
      <w:r w:rsidRPr="00104A28">
        <w:rPr>
          <w:rFonts w:asciiTheme="minorHAnsi" w:eastAsia="Arial" w:hAnsiTheme="minorHAnsi" w:cs="Arial"/>
          <w:sz w:val="22"/>
          <w:szCs w:val="22"/>
        </w:rPr>
        <w:t xml:space="preserve"> Ed. Papirus</w:t>
      </w:r>
      <w:r w:rsidRPr="00104A28">
        <w:rPr>
          <w:rFonts w:asciiTheme="minorHAnsi" w:eastAsia="Arial" w:hAnsiTheme="minorHAnsi" w:cs="Arial"/>
          <w:sz w:val="22"/>
          <w:szCs w:val="22"/>
        </w:rPr>
        <w:br/>
        <w:t>LISBOA, Fábio (</w:t>
      </w:r>
      <w:proofErr w:type="spellStart"/>
      <w:r w:rsidRPr="00104A28">
        <w:rPr>
          <w:rFonts w:asciiTheme="minorHAnsi" w:eastAsia="Arial" w:hAnsiTheme="minorHAnsi" w:cs="Arial"/>
          <w:sz w:val="22"/>
          <w:szCs w:val="22"/>
        </w:rPr>
        <w:t>co-autor</w:t>
      </w:r>
      <w:proofErr w:type="spellEnd"/>
      <w:r w:rsidRPr="00104A28">
        <w:rPr>
          <w:rFonts w:asciiTheme="minorHAnsi" w:eastAsia="Arial" w:hAnsiTheme="minorHAnsi" w:cs="Arial"/>
          <w:sz w:val="22"/>
          <w:szCs w:val="22"/>
        </w:rPr>
        <w:t xml:space="preserve">) </w:t>
      </w:r>
      <w:r w:rsidRPr="00104A28">
        <w:rPr>
          <w:rFonts w:asciiTheme="minorHAnsi" w:eastAsia="Arial" w:hAnsiTheme="minorHAnsi" w:cs="Arial"/>
          <w:b/>
          <w:sz w:val="22"/>
          <w:szCs w:val="22"/>
        </w:rPr>
        <w:t xml:space="preserve">– Guia do agente do brincar </w:t>
      </w:r>
      <w:r w:rsidRPr="00104A28">
        <w:rPr>
          <w:rFonts w:asciiTheme="minorHAnsi" w:eastAsia="Arial" w:hAnsiTheme="minorHAnsi" w:cs="Arial"/>
          <w:sz w:val="22"/>
          <w:szCs w:val="22"/>
        </w:rPr>
        <w:t xml:space="preserve">– IPA Brasil (Associação </w:t>
      </w:r>
      <w:r w:rsidRPr="00104A28">
        <w:rPr>
          <w:rFonts w:asciiTheme="minorHAnsi" w:eastAsia="Arial" w:hAnsiTheme="minorHAnsi" w:cs="Arial"/>
          <w:sz w:val="22"/>
          <w:szCs w:val="22"/>
        </w:rPr>
        <w:lastRenderedPageBreak/>
        <w:t>pelo Direito de Brincar)</w:t>
      </w:r>
      <w:r w:rsidRPr="00104A28">
        <w:rPr>
          <w:rFonts w:asciiTheme="minorHAnsi" w:eastAsia="Arial" w:hAnsiTheme="minorHAnsi" w:cs="Arial"/>
          <w:sz w:val="22"/>
          <w:szCs w:val="22"/>
        </w:rPr>
        <w:br/>
        <w:t>MARTINS, Marilena Flores –</w:t>
      </w:r>
      <w:r w:rsidRPr="00104A28">
        <w:rPr>
          <w:rFonts w:asciiTheme="minorHAnsi" w:eastAsia="Arial" w:hAnsiTheme="minorHAnsi" w:cs="Arial"/>
          <w:b/>
          <w:sz w:val="22"/>
          <w:szCs w:val="22"/>
        </w:rPr>
        <w:t xml:space="preserve"> palestras sobre o brincar, a resiliência e a mudança de paradigmas</w:t>
      </w:r>
      <w:r w:rsidRPr="00104A28">
        <w:rPr>
          <w:rFonts w:asciiTheme="minorHAnsi" w:eastAsia="Arial" w:hAnsiTheme="minorHAnsi" w:cs="Arial"/>
          <w:b/>
          <w:sz w:val="22"/>
          <w:szCs w:val="22"/>
        </w:rPr>
        <w:br/>
      </w:r>
      <w:r w:rsidRPr="00104A28">
        <w:rPr>
          <w:rFonts w:asciiTheme="minorHAnsi" w:eastAsia="Arial" w:hAnsiTheme="minorHAnsi" w:cs="Arial"/>
          <w:sz w:val="22"/>
          <w:szCs w:val="22"/>
        </w:rPr>
        <w:t>MARTINS, Marilena Flores -</w:t>
      </w:r>
      <w:r w:rsidRPr="00104A28">
        <w:rPr>
          <w:rFonts w:asciiTheme="minorHAnsi" w:eastAsia="Arial" w:hAnsiTheme="minorHAnsi" w:cs="Arial"/>
          <w:b/>
          <w:sz w:val="22"/>
          <w:szCs w:val="22"/>
        </w:rPr>
        <w:t xml:space="preserve"> LISBOA, </w:t>
      </w:r>
      <w:proofErr w:type="gramStart"/>
      <w:r w:rsidRPr="00104A28">
        <w:rPr>
          <w:rFonts w:asciiTheme="minorHAnsi" w:eastAsia="Arial" w:hAnsiTheme="minorHAnsi" w:cs="Arial"/>
          <w:b/>
          <w:sz w:val="22"/>
          <w:szCs w:val="22"/>
        </w:rPr>
        <w:t>Brincar</w:t>
      </w:r>
      <w:proofErr w:type="gramEnd"/>
      <w:r w:rsidRPr="00104A28">
        <w:rPr>
          <w:rFonts w:asciiTheme="minorHAnsi" w:eastAsia="Arial" w:hAnsiTheme="minorHAnsi" w:cs="Arial"/>
          <w:b/>
          <w:sz w:val="22"/>
          <w:szCs w:val="22"/>
        </w:rPr>
        <w:t xml:space="preserve"> é preciso! Guia para mãe, pais, educadores e para quem possa interessar </w:t>
      </w:r>
      <w:r w:rsidRPr="00104A28">
        <w:rPr>
          <w:rFonts w:asciiTheme="minorHAnsi" w:eastAsia="Arial" w:hAnsiTheme="minorHAnsi" w:cs="Arial"/>
          <w:sz w:val="22"/>
          <w:szCs w:val="22"/>
        </w:rPr>
        <w:t>(Fabio Lisboa – colaborador, entre outros) – Ed. Evoluir.</w:t>
      </w:r>
    </w:p>
    <w:p w:rsidR="00104A28" w:rsidRPr="00104A28" w:rsidRDefault="00104A28" w:rsidP="00102322">
      <w:pPr>
        <w:spacing w:line="360" w:lineRule="auto"/>
        <w:jc w:val="both"/>
        <w:rPr>
          <w:rFonts w:asciiTheme="minorHAnsi" w:eastAsia="Arial" w:hAnsiTheme="minorHAnsi" w:cs="Arial"/>
          <w:sz w:val="22"/>
          <w:szCs w:val="22"/>
          <w:u w:val="single"/>
        </w:rPr>
      </w:pPr>
      <w:r w:rsidRPr="00104A28">
        <w:rPr>
          <w:rFonts w:asciiTheme="minorHAnsi" w:eastAsia="Arial" w:hAnsiTheme="minorHAnsi" w:cs="Arial"/>
          <w:sz w:val="22"/>
          <w:szCs w:val="22"/>
        </w:rPr>
        <w:t xml:space="preserve">MARTINS, Marilena Flores. </w:t>
      </w:r>
      <w:r w:rsidRPr="00104A28">
        <w:rPr>
          <w:rFonts w:asciiTheme="minorHAnsi" w:eastAsia="Arial" w:hAnsiTheme="minorHAnsi" w:cs="Arial"/>
          <w:b/>
          <w:sz w:val="22"/>
          <w:szCs w:val="22"/>
        </w:rPr>
        <w:t>Artigo 31 da Convenção dos Direitos da criança: o desenvolvimento infantil e o direito de brincar</w:t>
      </w:r>
      <w:r w:rsidRPr="00104A28">
        <w:rPr>
          <w:rFonts w:asciiTheme="minorHAnsi" w:eastAsia="Arial" w:hAnsiTheme="minorHAnsi" w:cs="Arial"/>
          <w:sz w:val="22"/>
          <w:szCs w:val="22"/>
        </w:rPr>
        <w:t xml:space="preserve">. 1ª Ed. São Paulo, 2013. </w:t>
      </w:r>
      <w:r w:rsidRPr="00104A28">
        <w:rPr>
          <w:rFonts w:asciiTheme="minorHAnsi" w:eastAsia="Arial" w:hAnsiTheme="minorHAnsi" w:cs="Arial"/>
          <w:b/>
          <w:sz w:val="22"/>
          <w:szCs w:val="22"/>
        </w:rPr>
        <w:br/>
      </w:r>
      <w:r w:rsidRPr="00104A28">
        <w:rPr>
          <w:rFonts w:asciiTheme="minorHAnsi" w:eastAsia="Arial" w:hAnsiTheme="minorHAnsi" w:cs="Arial"/>
          <w:sz w:val="22"/>
          <w:szCs w:val="22"/>
          <w:u w:val="single"/>
        </w:rPr>
        <w:t>Algumas Histórias:</w:t>
      </w:r>
    </w:p>
    <w:p w:rsidR="007F3AE7" w:rsidRPr="007F3AE7" w:rsidRDefault="00104A28" w:rsidP="007F3AE7">
      <w:pPr>
        <w:pStyle w:val="SemEspaamento"/>
        <w:spacing w:line="360" w:lineRule="auto"/>
        <w:jc w:val="both"/>
      </w:pPr>
      <w:r w:rsidRPr="007F3AE7">
        <w:t xml:space="preserve">Inúmeras coletâneas de Câmara Cascudo, Ilan </w:t>
      </w:r>
      <w:proofErr w:type="spellStart"/>
      <w:r w:rsidRPr="007F3AE7">
        <w:t>Brenman</w:t>
      </w:r>
      <w:proofErr w:type="spellEnd"/>
      <w:r w:rsidRPr="007F3AE7">
        <w:t>, Fernanda Lopes de Almeida, Monteiro Lobato, Ricardo Azevedo, Ruth Rocha, Marina Colasanti, Ana Maria Machado</w:t>
      </w:r>
      <w:r w:rsidR="007F3AE7" w:rsidRPr="007F3AE7">
        <w:t xml:space="preserve">, Lygia </w:t>
      </w:r>
      <w:proofErr w:type="spellStart"/>
      <w:r w:rsidR="007F3AE7" w:rsidRPr="007F3AE7">
        <w:t>Bojunga</w:t>
      </w:r>
      <w:proofErr w:type="spellEnd"/>
      <w:r w:rsidR="007F3AE7" w:rsidRPr="007F3AE7">
        <w:t>, Irmãos Grimm.</w:t>
      </w:r>
    </w:p>
    <w:p w:rsidR="007F3AE7" w:rsidRPr="007F3AE7" w:rsidRDefault="00104A28" w:rsidP="007F3AE7">
      <w:pPr>
        <w:pStyle w:val="SemEspaamento"/>
        <w:spacing w:line="360" w:lineRule="auto"/>
        <w:jc w:val="both"/>
      </w:pPr>
      <w:r w:rsidRPr="007F3AE7">
        <w:t xml:space="preserve">ALDLER, Naomi e HALL, Amanda - </w:t>
      </w:r>
      <w:r w:rsidRPr="007F3AE7">
        <w:rPr>
          <w:b/>
          <w:i/>
        </w:rPr>
        <w:t>Contos de Animais do Mundo Todo -</w:t>
      </w:r>
      <w:r w:rsidRPr="007F3AE7">
        <w:t xml:space="preserve"> Ed. WMF Martins Fontes</w:t>
      </w:r>
    </w:p>
    <w:p w:rsidR="00104A28" w:rsidRPr="007F3AE7" w:rsidRDefault="00104A28" w:rsidP="007F3AE7">
      <w:pPr>
        <w:pStyle w:val="SemEspaamento"/>
        <w:spacing w:line="360" w:lineRule="auto"/>
        <w:jc w:val="both"/>
      </w:pPr>
      <w:r w:rsidRPr="007F3AE7">
        <w:t xml:space="preserve">BUARQUE, Chico - </w:t>
      </w:r>
      <w:r w:rsidRPr="007F3AE7">
        <w:rPr>
          <w:b/>
          <w:i/>
        </w:rPr>
        <w:t>Chapeuzinho amarelo</w:t>
      </w:r>
      <w:r w:rsidRPr="007F3AE7">
        <w:t xml:space="preserve"> / ilustrações: Ziraldo - Ed. José Olympio</w:t>
      </w:r>
    </w:p>
    <w:p w:rsidR="00104A28" w:rsidRPr="007F3AE7" w:rsidRDefault="00104A28" w:rsidP="007F3AE7">
      <w:pPr>
        <w:pStyle w:val="SemEspaamento"/>
        <w:spacing w:line="360" w:lineRule="auto"/>
        <w:jc w:val="both"/>
      </w:pPr>
      <w:r w:rsidRPr="007F3AE7">
        <w:t xml:space="preserve">KANTON, Kátia - </w:t>
      </w:r>
      <w:r w:rsidRPr="007F3AE7">
        <w:rPr>
          <w:b/>
          <w:i/>
        </w:rPr>
        <w:t>Histórias de Valor -</w:t>
      </w:r>
      <w:r w:rsidRPr="007F3AE7">
        <w:t xml:space="preserve"> Ed. WMF Martins Fontes</w:t>
      </w:r>
    </w:p>
    <w:p w:rsidR="00104A28" w:rsidRPr="007F3AE7" w:rsidRDefault="00104A28" w:rsidP="007F3AE7">
      <w:pPr>
        <w:pStyle w:val="SemEspaamento"/>
        <w:spacing w:line="360" w:lineRule="auto"/>
        <w:jc w:val="both"/>
      </w:pPr>
      <w:r w:rsidRPr="007F3AE7">
        <w:t>LISBOA, Fabio</w:t>
      </w:r>
      <w:r w:rsidRPr="007F3AE7">
        <w:rPr>
          <w:b/>
        </w:rPr>
        <w:t xml:space="preserve"> – </w:t>
      </w:r>
      <w:r w:rsidRPr="007F3AE7">
        <w:rPr>
          <w:b/>
          <w:i/>
        </w:rPr>
        <w:t>O mistério amarelo da noite</w:t>
      </w:r>
      <w:r w:rsidRPr="007F3AE7">
        <w:rPr>
          <w:b/>
        </w:rPr>
        <w:t xml:space="preserve"> - </w:t>
      </w:r>
      <w:r w:rsidRPr="007F3AE7">
        <w:t>São Paulo: WMF Martins Fontes, 2009.</w:t>
      </w:r>
    </w:p>
    <w:p w:rsidR="00104A28" w:rsidRPr="007F3AE7" w:rsidRDefault="00104A28" w:rsidP="007F3AE7">
      <w:pPr>
        <w:pStyle w:val="SemEspaamento"/>
        <w:spacing w:line="360" w:lineRule="auto"/>
        <w:jc w:val="both"/>
      </w:pPr>
      <w:r w:rsidRPr="007F3AE7">
        <w:t>PHILIP, Neil –</w:t>
      </w:r>
      <w:r w:rsidRPr="007F3AE7">
        <w:rPr>
          <w:b/>
        </w:rPr>
        <w:t xml:space="preserve"> </w:t>
      </w:r>
      <w:r w:rsidRPr="007F3AE7">
        <w:rPr>
          <w:b/>
          <w:i/>
        </w:rPr>
        <w:t>Volta ao mundo em 52 histórias</w:t>
      </w:r>
      <w:r w:rsidRPr="007F3AE7">
        <w:t xml:space="preserve"> – tradução de </w:t>
      </w:r>
      <w:proofErr w:type="spellStart"/>
      <w:r w:rsidRPr="007F3AE7">
        <w:t>Hildegard</w:t>
      </w:r>
      <w:proofErr w:type="spellEnd"/>
      <w:r w:rsidRPr="007F3AE7">
        <w:t xml:space="preserve"> </w:t>
      </w:r>
      <w:proofErr w:type="spellStart"/>
      <w:r w:rsidRPr="007F3AE7">
        <w:t>Feist</w:t>
      </w:r>
      <w:proofErr w:type="spellEnd"/>
      <w:r w:rsidRPr="007F3AE7">
        <w:t xml:space="preserve"> - São Paulo: Companhia das Letrinhas, 1998</w:t>
      </w:r>
    </w:p>
    <w:p w:rsidR="00104A28" w:rsidRPr="007F3AE7" w:rsidRDefault="00104A28" w:rsidP="007F3AE7">
      <w:pPr>
        <w:pStyle w:val="SemEspaamento"/>
        <w:spacing w:line="360" w:lineRule="auto"/>
        <w:jc w:val="both"/>
      </w:pPr>
      <w:r w:rsidRPr="007F3AE7">
        <w:t xml:space="preserve">PAMPLONA, Rosana – </w:t>
      </w:r>
      <w:r w:rsidRPr="007F3AE7">
        <w:rPr>
          <w:b/>
          <w:i/>
        </w:rPr>
        <w:t xml:space="preserve">Verso e Reverso: o outro lado das histórias </w:t>
      </w:r>
      <w:r w:rsidRPr="007F3AE7">
        <w:t xml:space="preserve">– Ed. </w:t>
      </w:r>
      <w:proofErr w:type="spellStart"/>
      <w:r w:rsidRPr="007F3AE7">
        <w:t>Brinquebook</w:t>
      </w:r>
      <w:proofErr w:type="spellEnd"/>
    </w:p>
    <w:p w:rsidR="00104A28" w:rsidRPr="007F3AE7" w:rsidRDefault="00104A28" w:rsidP="007F3AE7">
      <w:pPr>
        <w:pStyle w:val="SemEspaamento"/>
        <w:spacing w:line="360" w:lineRule="auto"/>
        <w:jc w:val="both"/>
      </w:pPr>
      <w:r w:rsidRPr="007F3AE7">
        <w:t xml:space="preserve">WERÁ, </w:t>
      </w:r>
      <w:proofErr w:type="gramStart"/>
      <w:r w:rsidRPr="007F3AE7">
        <w:t xml:space="preserve">Kaká  </w:t>
      </w:r>
      <w:proofErr w:type="spellStart"/>
      <w:r w:rsidRPr="007F3AE7">
        <w:t>Jecupé</w:t>
      </w:r>
      <w:proofErr w:type="spellEnd"/>
      <w:proofErr w:type="gramEnd"/>
      <w:r w:rsidRPr="007F3AE7">
        <w:t xml:space="preserve"> - </w:t>
      </w:r>
      <w:r w:rsidRPr="007F3AE7">
        <w:rPr>
          <w:b/>
          <w:i/>
        </w:rPr>
        <w:t xml:space="preserve">As Fabulosas Fábulas de </w:t>
      </w:r>
      <w:proofErr w:type="spellStart"/>
      <w:r w:rsidRPr="007F3AE7">
        <w:rPr>
          <w:b/>
          <w:i/>
        </w:rPr>
        <w:t>Iauaretê</w:t>
      </w:r>
      <w:proofErr w:type="spellEnd"/>
      <w:r w:rsidRPr="007F3AE7">
        <w:rPr>
          <w:b/>
          <w:i/>
        </w:rPr>
        <w:t xml:space="preserve"> -</w:t>
      </w:r>
      <w:r w:rsidRPr="007F3AE7">
        <w:t xml:space="preserve"> Ed </w:t>
      </w:r>
      <w:proofErr w:type="spellStart"/>
      <w:r w:rsidRPr="007F3AE7">
        <w:t>Peirópolis</w:t>
      </w:r>
      <w:proofErr w:type="spellEnd"/>
    </w:p>
    <w:p w:rsidR="00104A28" w:rsidRPr="007F3AE7" w:rsidRDefault="00102322" w:rsidP="007F3AE7">
      <w:pPr>
        <w:pStyle w:val="SemEspaamento"/>
        <w:spacing w:line="360" w:lineRule="auto"/>
        <w:jc w:val="both"/>
        <w:rPr>
          <w:b/>
        </w:rPr>
      </w:pPr>
      <w:r w:rsidRPr="007F3AE7">
        <w:t xml:space="preserve">Site Contar Histórias: </w:t>
      </w:r>
      <w:hyperlink r:id="rId45">
        <w:r w:rsidR="00104A28" w:rsidRPr="007F3AE7">
          <w:rPr>
            <w:b/>
            <w:color w:val="1155CC"/>
            <w:u w:val="single"/>
          </w:rPr>
          <w:t>www.contarhistorias.com.br</w:t>
        </w:r>
      </w:hyperlink>
    </w:p>
    <w:p w:rsidR="00104A28" w:rsidRPr="00104A28" w:rsidRDefault="00104A28" w:rsidP="00104A28">
      <w:pPr>
        <w:spacing w:line="360" w:lineRule="auto"/>
        <w:jc w:val="both"/>
        <w:rPr>
          <w:rFonts w:asciiTheme="minorHAnsi" w:eastAsia="Arial" w:hAnsiTheme="minorHAnsi" w:cs="Arial"/>
          <w:sz w:val="22"/>
          <w:szCs w:val="22"/>
        </w:rPr>
      </w:pPr>
    </w:p>
    <w:p w:rsidR="007F3AE7" w:rsidRPr="007F3AE7" w:rsidRDefault="007F3AE7" w:rsidP="007F3AE7">
      <w:pPr>
        <w:spacing w:line="360" w:lineRule="auto"/>
        <w:jc w:val="both"/>
        <w:rPr>
          <w:rFonts w:asciiTheme="minorHAnsi" w:eastAsia="Arial" w:hAnsiTheme="minorHAnsi" w:cs="Arial"/>
          <w:b/>
          <w:i/>
          <w:sz w:val="22"/>
          <w:szCs w:val="22"/>
        </w:rPr>
      </w:pPr>
    </w:p>
    <w:p w:rsidR="007F3AE7" w:rsidRDefault="007F3AE7" w:rsidP="007F3AE7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7F3AE7">
        <w:rPr>
          <w:rFonts w:ascii="Arial" w:hAnsi="Arial" w:cs="Arial"/>
          <w:b/>
          <w:i/>
          <w:sz w:val="18"/>
          <w:szCs w:val="18"/>
        </w:rPr>
        <w:t>Disciplina</w:t>
      </w:r>
      <w:r w:rsidRPr="007F3AE7">
        <w:rPr>
          <w:rFonts w:ascii="Arial" w:hAnsi="Arial" w:cs="Arial"/>
          <w:i/>
          <w:sz w:val="18"/>
          <w:szCs w:val="18"/>
        </w:rPr>
        <w:t>: O Brincar e a Tecnologia</w:t>
      </w:r>
    </w:p>
    <w:p w:rsidR="007F3AE7" w:rsidRPr="007F3AE7" w:rsidRDefault="007F3AE7" w:rsidP="007F3AE7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7F3AE7" w:rsidRPr="00291C37" w:rsidRDefault="007F3AE7" w:rsidP="007F3AE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91C37">
        <w:rPr>
          <w:rFonts w:ascii="Arial" w:hAnsi="Arial" w:cs="Arial"/>
          <w:sz w:val="18"/>
          <w:szCs w:val="18"/>
        </w:rPr>
        <w:t xml:space="preserve">CASTELLS, M. </w:t>
      </w:r>
      <w:r w:rsidRPr="00291C37">
        <w:rPr>
          <w:rFonts w:ascii="Arial" w:hAnsi="Arial" w:cs="Arial"/>
          <w:b/>
          <w:bCs/>
          <w:sz w:val="18"/>
          <w:szCs w:val="18"/>
        </w:rPr>
        <w:t>A sociedade em rede.</w:t>
      </w:r>
      <w:r w:rsidRPr="00291C37">
        <w:rPr>
          <w:rFonts w:ascii="Arial" w:hAnsi="Arial" w:cs="Arial"/>
          <w:sz w:val="18"/>
          <w:szCs w:val="18"/>
        </w:rPr>
        <w:t xml:space="preserve"> São Paulo: Editora Paz e Terra, 2008. </w:t>
      </w:r>
    </w:p>
    <w:p w:rsidR="007F3AE7" w:rsidRPr="007F3AE7" w:rsidRDefault="007F3AE7" w:rsidP="007F3AE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91C37">
        <w:rPr>
          <w:rFonts w:ascii="Arial" w:hAnsi="Arial" w:cs="Arial"/>
          <w:sz w:val="18"/>
          <w:szCs w:val="18"/>
        </w:rPr>
        <w:t xml:space="preserve">COSTA, A. Q. da. </w:t>
      </w:r>
      <w:r w:rsidRPr="00291C37">
        <w:rPr>
          <w:rFonts w:ascii="Arial" w:hAnsi="Arial" w:cs="Arial"/>
          <w:b/>
          <w:bCs/>
          <w:sz w:val="18"/>
          <w:szCs w:val="18"/>
        </w:rPr>
        <w:t>Mídias e jogos</w:t>
      </w:r>
      <w:r w:rsidRPr="00291C37">
        <w:rPr>
          <w:rFonts w:ascii="Arial" w:hAnsi="Arial" w:cs="Arial"/>
          <w:bCs/>
          <w:sz w:val="18"/>
          <w:szCs w:val="18"/>
        </w:rPr>
        <w:t>: do virtual para uma experiência corporal educativa</w:t>
      </w:r>
      <w:r w:rsidRPr="00291C37">
        <w:rPr>
          <w:rFonts w:ascii="Arial" w:hAnsi="Arial" w:cs="Arial"/>
          <w:sz w:val="18"/>
          <w:szCs w:val="18"/>
        </w:rPr>
        <w:t xml:space="preserve">. </w:t>
      </w:r>
      <w:r w:rsidRPr="007F3AE7">
        <w:rPr>
          <w:rFonts w:ascii="Arial" w:hAnsi="Arial" w:cs="Arial"/>
          <w:sz w:val="18"/>
          <w:szCs w:val="18"/>
        </w:rPr>
        <w:t xml:space="preserve">Universidade Estadual Paulista, Rio Claro, 2006. </w:t>
      </w:r>
    </w:p>
    <w:p w:rsidR="007F3AE7" w:rsidRPr="00291C37" w:rsidRDefault="007F3AE7" w:rsidP="007F3AE7">
      <w:pPr>
        <w:spacing w:line="36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7C7A1F">
        <w:rPr>
          <w:rFonts w:ascii="Arial" w:hAnsi="Arial" w:cs="Arial"/>
          <w:sz w:val="18"/>
          <w:szCs w:val="18"/>
          <w:lang w:val="en-US"/>
        </w:rPr>
        <w:t xml:space="preserve">ESHET-ALKALAI, Y. E AVIRAM, A. Towards a Theory of Digital </w:t>
      </w:r>
      <w:proofErr w:type="gramStart"/>
      <w:r w:rsidRPr="007C7A1F">
        <w:rPr>
          <w:rFonts w:ascii="Arial" w:hAnsi="Arial" w:cs="Arial"/>
          <w:sz w:val="18"/>
          <w:szCs w:val="18"/>
          <w:lang w:val="en-US"/>
        </w:rPr>
        <w:t>Literacy :</w:t>
      </w:r>
      <w:proofErr w:type="gramEnd"/>
      <w:r w:rsidRPr="007C7A1F">
        <w:rPr>
          <w:rFonts w:ascii="Arial" w:hAnsi="Arial" w:cs="Arial"/>
          <w:sz w:val="18"/>
          <w:szCs w:val="18"/>
          <w:lang w:val="en-US"/>
        </w:rPr>
        <w:t xml:space="preserve"> Three Scenarios for the Next Steps. </w:t>
      </w:r>
      <w:r w:rsidRPr="00291C37">
        <w:rPr>
          <w:rFonts w:ascii="Arial" w:hAnsi="Arial" w:cs="Arial"/>
          <w:b/>
          <w:bCs/>
          <w:sz w:val="18"/>
          <w:szCs w:val="18"/>
          <w:lang w:val="en-US"/>
        </w:rPr>
        <w:t>European Journal of Open, Distance and E-Learning</w:t>
      </w:r>
      <w:r w:rsidRPr="00291C37">
        <w:rPr>
          <w:rFonts w:ascii="Arial" w:hAnsi="Arial" w:cs="Arial"/>
          <w:sz w:val="18"/>
          <w:szCs w:val="18"/>
          <w:lang w:val="en-US"/>
        </w:rPr>
        <w:t>, v. 9, n. 1, p. 1–24, 2006.</w:t>
      </w:r>
    </w:p>
    <w:p w:rsidR="007F3AE7" w:rsidRPr="00291C37" w:rsidRDefault="007F3AE7" w:rsidP="007F3AE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91C37">
        <w:rPr>
          <w:rFonts w:ascii="Arial" w:hAnsi="Arial" w:cs="Arial"/>
          <w:sz w:val="18"/>
          <w:szCs w:val="18"/>
          <w:lang w:val="en-US"/>
        </w:rPr>
        <w:t xml:space="preserve">GEE, J. P. </w:t>
      </w:r>
      <w:r w:rsidRPr="00291C37">
        <w:rPr>
          <w:rFonts w:ascii="Arial" w:hAnsi="Arial" w:cs="Arial"/>
          <w:b/>
          <w:bCs/>
          <w:sz w:val="18"/>
          <w:szCs w:val="18"/>
          <w:lang w:val="en-US"/>
        </w:rPr>
        <w:t xml:space="preserve">What video games </w:t>
      </w:r>
      <w:proofErr w:type="gramStart"/>
      <w:r w:rsidRPr="00291C37">
        <w:rPr>
          <w:rFonts w:ascii="Arial" w:hAnsi="Arial" w:cs="Arial"/>
          <w:b/>
          <w:bCs/>
          <w:sz w:val="18"/>
          <w:szCs w:val="18"/>
          <w:lang w:val="en-US"/>
        </w:rPr>
        <w:t>have to</w:t>
      </w:r>
      <w:proofErr w:type="gramEnd"/>
      <w:r w:rsidRPr="00291C37">
        <w:rPr>
          <w:rFonts w:ascii="Arial" w:hAnsi="Arial" w:cs="Arial"/>
          <w:b/>
          <w:bCs/>
          <w:sz w:val="18"/>
          <w:szCs w:val="18"/>
          <w:lang w:val="en-US"/>
        </w:rPr>
        <w:t xml:space="preserve"> teach us about learning and literacy.</w:t>
      </w:r>
      <w:r w:rsidRPr="00291C37">
        <w:rPr>
          <w:rFonts w:ascii="Arial" w:hAnsi="Arial" w:cs="Arial"/>
          <w:sz w:val="18"/>
          <w:szCs w:val="18"/>
          <w:lang w:val="en-US"/>
        </w:rPr>
        <w:t xml:space="preserve"> </w:t>
      </w:r>
      <w:r w:rsidRPr="00291C37">
        <w:rPr>
          <w:rFonts w:ascii="Arial" w:hAnsi="Arial" w:cs="Arial"/>
          <w:sz w:val="18"/>
          <w:szCs w:val="18"/>
        </w:rPr>
        <w:t xml:space="preserve">New York: </w:t>
      </w:r>
      <w:proofErr w:type="spellStart"/>
      <w:r w:rsidRPr="00291C37">
        <w:rPr>
          <w:rFonts w:ascii="Arial" w:hAnsi="Arial" w:cs="Arial"/>
          <w:sz w:val="18"/>
          <w:szCs w:val="18"/>
        </w:rPr>
        <w:t>Palgrave</w:t>
      </w:r>
      <w:proofErr w:type="spellEnd"/>
      <w:r w:rsidRPr="00291C3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91C37">
        <w:rPr>
          <w:rFonts w:ascii="Arial" w:hAnsi="Arial" w:cs="Arial"/>
          <w:sz w:val="18"/>
          <w:szCs w:val="18"/>
        </w:rPr>
        <w:t>Macmillan</w:t>
      </w:r>
      <w:proofErr w:type="spellEnd"/>
      <w:r w:rsidRPr="00291C37">
        <w:rPr>
          <w:rFonts w:ascii="Arial" w:hAnsi="Arial" w:cs="Arial"/>
          <w:sz w:val="18"/>
          <w:szCs w:val="18"/>
        </w:rPr>
        <w:t xml:space="preserve">, 2003. </w:t>
      </w:r>
    </w:p>
    <w:p w:rsidR="007F3AE7" w:rsidRPr="008C2EFF" w:rsidRDefault="007F3AE7" w:rsidP="007F3AE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91C37">
        <w:rPr>
          <w:rFonts w:ascii="Arial" w:hAnsi="Arial" w:cs="Arial"/>
          <w:sz w:val="18"/>
          <w:szCs w:val="18"/>
        </w:rPr>
        <w:t xml:space="preserve">WILSON, C.; GRIZZLE, A.; TUAZON, R.; AKYEMPONG, K.; CHEUNG, C.-K. </w:t>
      </w:r>
      <w:r w:rsidRPr="00291C37">
        <w:rPr>
          <w:rFonts w:ascii="Arial" w:hAnsi="Arial" w:cs="Arial"/>
          <w:b/>
          <w:bCs/>
          <w:sz w:val="18"/>
          <w:szCs w:val="18"/>
        </w:rPr>
        <w:t>Alfabetização midiática e informacional: currículo para formação de professores.</w:t>
      </w:r>
      <w:r w:rsidRPr="00291C37">
        <w:rPr>
          <w:rFonts w:ascii="Arial" w:hAnsi="Arial" w:cs="Arial"/>
          <w:sz w:val="18"/>
          <w:szCs w:val="18"/>
        </w:rPr>
        <w:t xml:space="preserve"> Brasília: UFTM, 2013.</w:t>
      </w:r>
    </w:p>
    <w:p w:rsidR="007F3AE7" w:rsidRDefault="007F3AE7" w:rsidP="00104A28">
      <w:pPr>
        <w:spacing w:line="360" w:lineRule="auto"/>
        <w:jc w:val="both"/>
        <w:rPr>
          <w:rFonts w:asciiTheme="minorHAnsi" w:eastAsia="Arial" w:hAnsiTheme="minorHAnsi" w:cs="Arial"/>
          <w:sz w:val="22"/>
          <w:szCs w:val="22"/>
        </w:rPr>
      </w:pPr>
    </w:p>
    <w:p w:rsidR="007C7A1F" w:rsidRPr="007C7A1F" w:rsidRDefault="007C7A1F" w:rsidP="007C7A1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7C7A1F">
        <w:rPr>
          <w:rFonts w:asciiTheme="minorHAnsi" w:hAnsiTheme="minorHAnsi" w:cs="Arial"/>
          <w:b/>
          <w:bCs/>
          <w:i/>
          <w:sz w:val="22"/>
          <w:szCs w:val="22"/>
        </w:rPr>
        <w:t>Disciplina</w:t>
      </w:r>
      <w:r w:rsidRPr="007C7A1F">
        <w:rPr>
          <w:rFonts w:asciiTheme="minorHAnsi" w:hAnsiTheme="minorHAnsi" w:cs="Arial"/>
          <w:b/>
          <w:i/>
          <w:sz w:val="22"/>
          <w:szCs w:val="22"/>
        </w:rPr>
        <w:t xml:space="preserve">: </w:t>
      </w:r>
      <w:r w:rsidRPr="007C7A1F">
        <w:rPr>
          <w:rFonts w:asciiTheme="minorHAnsi" w:hAnsiTheme="minorHAnsi" w:cs="Arial"/>
          <w:i/>
          <w:sz w:val="22"/>
          <w:szCs w:val="22"/>
        </w:rPr>
        <w:t>Cuidados para um Brincar Saudável</w:t>
      </w:r>
    </w:p>
    <w:p w:rsidR="007C7A1F" w:rsidRPr="00104A28" w:rsidRDefault="007C7A1F" w:rsidP="00104A28">
      <w:pPr>
        <w:spacing w:line="360" w:lineRule="auto"/>
        <w:jc w:val="both"/>
        <w:rPr>
          <w:rFonts w:asciiTheme="minorHAnsi" w:eastAsia="Arial" w:hAnsiTheme="minorHAnsi" w:cs="Arial"/>
          <w:sz w:val="22"/>
          <w:szCs w:val="22"/>
        </w:rPr>
      </w:pPr>
    </w:p>
    <w:p w:rsidR="007C7A1F" w:rsidRPr="002816DA" w:rsidRDefault="007C7A1F" w:rsidP="007C7A1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-Bold"/>
          <w:b/>
          <w:bCs/>
          <w:sz w:val="22"/>
          <w:szCs w:val="22"/>
          <w:lang w:val="en-US"/>
        </w:rPr>
      </w:pPr>
      <w:proofErr w:type="spellStart"/>
      <w:r w:rsidRPr="007C7A1F">
        <w:rPr>
          <w:rFonts w:asciiTheme="minorHAnsi" w:hAnsiTheme="minorHAnsi" w:cs="Calibri"/>
          <w:sz w:val="22"/>
          <w:szCs w:val="22"/>
        </w:rPr>
        <w:t>ABBri</w:t>
      </w:r>
      <w:proofErr w:type="spellEnd"/>
      <w:r w:rsidRPr="007C7A1F">
        <w:rPr>
          <w:rFonts w:asciiTheme="minorHAnsi" w:hAnsiTheme="minorHAnsi" w:cs="Calibri"/>
          <w:sz w:val="22"/>
          <w:szCs w:val="22"/>
        </w:rPr>
        <w:t xml:space="preserve">, Associação Brasileira de Brinquedoteca. </w:t>
      </w:r>
      <w:proofErr w:type="spellStart"/>
      <w:r w:rsidRPr="002816DA">
        <w:rPr>
          <w:rFonts w:asciiTheme="minorHAnsi" w:hAnsiTheme="minorHAnsi" w:cs="Calibri-Bold"/>
          <w:b/>
          <w:bCs/>
          <w:sz w:val="22"/>
          <w:szCs w:val="22"/>
          <w:lang w:val="en-US"/>
        </w:rPr>
        <w:t>Jornal</w:t>
      </w:r>
      <w:proofErr w:type="spellEnd"/>
      <w:r w:rsidRPr="002816DA">
        <w:rPr>
          <w:rFonts w:asciiTheme="minorHAnsi" w:hAnsiTheme="minorHAnsi" w:cs="Calibri-Bold"/>
          <w:b/>
          <w:bCs/>
          <w:sz w:val="22"/>
          <w:szCs w:val="22"/>
          <w:lang w:val="en-US"/>
        </w:rPr>
        <w:t xml:space="preserve"> </w:t>
      </w:r>
      <w:proofErr w:type="spellStart"/>
      <w:r w:rsidRPr="002816DA">
        <w:rPr>
          <w:rFonts w:asciiTheme="minorHAnsi" w:hAnsiTheme="minorHAnsi" w:cs="Calibri-Bold"/>
          <w:b/>
          <w:bCs/>
          <w:sz w:val="22"/>
          <w:szCs w:val="22"/>
          <w:lang w:val="en-US"/>
        </w:rPr>
        <w:t>informativo</w:t>
      </w:r>
      <w:proofErr w:type="spellEnd"/>
      <w:r w:rsidRPr="002816DA">
        <w:rPr>
          <w:rFonts w:asciiTheme="minorHAnsi" w:hAnsiTheme="minorHAnsi" w:cs="Calibri-Bold"/>
          <w:b/>
          <w:bCs/>
          <w:sz w:val="22"/>
          <w:szCs w:val="22"/>
          <w:lang w:val="en-US"/>
        </w:rPr>
        <w:t>.</w:t>
      </w:r>
    </w:p>
    <w:p w:rsidR="007C7A1F" w:rsidRPr="002816DA" w:rsidRDefault="007C7A1F" w:rsidP="007C7A1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-Bold"/>
          <w:b/>
          <w:bCs/>
          <w:sz w:val="22"/>
          <w:szCs w:val="22"/>
          <w:lang w:val="en-US"/>
        </w:rPr>
      </w:pPr>
      <w:r w:rsidRPr="002816DA">
        <w:rPr>
          <w:rFonts w:asciiTheme="minorHAnsi" w:hAnsiTheme="minorHAnsi" w:cs="Calibri"/>
          <w:sz w:val="22"/>
          <w:szCs w:val="22"/>
          <w:lang w:val="en-US"/>
        </w:rPr>
        <w:t xml:space="preserve">Hospital Toy Library: </w:t>
      </w:r>
      <w:r w:rsidRPr="002816DA">
        <w:rPr>
          <w:rFonts w:asciiTheme="minorHAnsi" w:hAnsiTheme="minorHAnsi" w:cs="Calibri-Bold"/>
          <w:b/>
          <w:bCs/>
          <w:sz w:val="22"/>
          <w:szCs w:val="22"/>
          <w:lang w:val="en-US"/>
        </w:rPr>
        <w:t xml:space="preserve">From Theory to </w:t>
      </w:r>
      <w:proofErr w:type="spellStart"/>
      <w:r w:rsidRPr="002816DA">
        <w:rPr>
          <w:rFonts w:asciiTheme="minorHAnsi" w:hAnsiTheme="minorHAnsi" w:cs="Calibri-Bold"/>
          <w:b/>
          <w:bCs/>
          <w:sz w:val="22"/>
          <w:szCs w:val="22"/>
          <w:lang w:val="en-US"/>
        </w:rPr>
        <w:t>Pratice</w:t>
      </w:r>
      <w:proofErr w:type="spellEnd"/>
      <w:r w:rsidRPr="002816DA">
        <w:rPr>
          <w:rFonts w:asciiTheme="minorHAnsi" w:hAnsiTheme="minorHAnsi" w:cs="Calibri-Bold"/>
          <w:b/>
          <w:bCs/>
          <w:sz w:val="22"/>
          <w:szCs w:val="22"/>
          <w:lang w:val="en-US"/>
        </w:rPr>
        <w:t>.</w:t>
      </w:r>
    </w:p>
    <w:p w:rsidR="007C7A1F" w:rsidRPr="007C7A1F" w:rsidRDefault="007C7A1F" w:rsidP="007C7A1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7C7A1F">
        <w:rPr>
          <w:rFonts w:asciiTheme="minorHAnsi" w:hAnsiTheme="minorHAnsi" w:cs="Calibri"/>
          <w:sz w:val="22"/>
          <w:szCs w:val="22"/>
        </w:rPr>
        <w:t>Sakamoto, Cleusa - Dra. do Instituto de Psicologia da USP.</w:t>
      </w:r>
    </w:p>
    <w:p w:rsidR="007C7A1F" w:rsidRPr="007C7A1F" w:rsidRDefault="007C7A1F" w:rsidP="007C7A1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7C7A1F">
        <w:rPr>
          <w:rFonts w:asciiTheme="minorHAnsi" w:hAnsiTheme="minorHAnsi" w:cs="Calibri"/>
          <w:sz w:val="22"/>
          <w:szCs w:val="22"/>
        </w:rPr>
        <w:t xml:space="preserve">MARTINS, Marilena Flores. </w:t>
      </w:r>
      <w:r w:rsidRPr="007C7A1F">
        <w:rPr>
          <w:rFonts w:asciiTheme="minorHAnsi" w:hAnsiTheme="minorHAnsi" w:cs="Calibri-Bold"/>
          <w:b/>
          <w:bCs/>
          <w:sz w:val="22"/>
          <w:szCs w:val="22"/>
        </w:rPr>
        <w:t>Artigo 31 da Convenção dos Direitos da criança: o desenvolvimento</w:t>
      </w:r>
      <w:r>
        <w:rPr>
          <w:rFonts w:asciiTheme="minorHAnsi" w:hAnsiTheme="minorHAnsi" w:cs="Calibri-Bold"/>
          <w:b/>
          <w:bCs/>
          <w:sz w:val="22"/>
          <w:szCs w:val="22"/>
        </w:rPr>
        <w:t xml:space="preserve"> </w:t>
      </w:r>
      <w:r w:rsidRPr="007C7A1F">
        <w:rPr>
          <w:rFonts w:asciiTheme="minorHAnsi" w:hAnsiTheme="minorHAnsi" w:cs="Calibri-Bold"/>
          <w:b/>
          <w:bCs/>
          <w:sz w:val="22"/>
          <w:szCs w:val="22"/>
        </w:rPr>
        <w:t xml:space="preserve">infantil e o direito de </w:t>
      </w:r>
      <w:proofErr w:type="gramStart"/>
      <w:r w:rsidRPr="007C7A1F">
        <w:rPr>
          <w:rFonts w:asciiTheme="minorHAnsi" w:hAnsiTheme="minorHAnsi" w:cs="Calibri-Bold"/>
          <w:b/>
          <w:bCs/>
          <w:sz w:val="22"/>
          <w:szCs w:val="22"/>
        </w:rPr>
        <w:t xml:space="preserve">brincar </w:t>
      </w:r>
      <w:r w:rsidRPr="007C7A1F">
        <w:rPr>
          <w:rFonts w:asciiTheme="minorHAnsi" w:hAnsiTheme="minorHAnsi" w:cs="Calibri"/>
          <w:sz w:val="22"/>
          <w:szCs w:val="22"/>
        </w:rPr>
        <w:t>.</w:t>
      </w:r>
      <w:proofErr w:type="gramEnd"/>
      <w:r w:rsidRPr="007C7A1F">
        <w:rPr>
          <w:rFonts w:asciiTheme="minorHAnsi" w:hAnsiTheme="minorHAnsi" w:cs="Calibri"/>
          <w:sz w:val="22"/>
          <w:szCs w:val="22"/>
        </w:rPr>
        <w:t xml:space="preserve"> 1ª Ed. São Paulo, 2013.</w:t>
      </w:r>
    </w:p>
    <w:p w:rsidR="007C7A1F" w:rsidRPr="007C7A1F" w:rsidRDefault="007C7A1F" w:rsidP="007C7A1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7C7A1F">
        <w:rPr>
          <w:rFonts w:asciiTheme="minorHAnsi" w:hAnsiTheme="minorHAnsi" w:cs="Calibri"/>
          <w:sz w:val="22"/>
          <w:szCs w:val="22"/>
        </w:rPr>
        <w:t xml:space="preserve">MARTINS, Marilena Flores. </w:t>
      </w:r>
      <w:r w:rsidRPr="007C7A1F">
        <w:rPr>
          <w:rFonts w:asciiTheme="minorHAnsi" w:hAnsiTheme="minorHAnsi" w:cs="Calibri-Bold"/>
          <w:b/>
          <w:bCs/>
          <w:sz w:val="22"/>
          <w:szCs w:val="22"/>
        </w:rPr>
        <w:t xml:space="preserve">Brincar é preciso! </w:t>
      </w:r>
      <w:r w:rsidRPr="007C7A1F">
        <w:rPr>
          <w:rFonts w:asciiTheme="minorHAnsi" w:hAnsiTheme="minorHAnsi" w:cs="Calibri"/>
          <w:sz w:val="22"/>
          <w:szCs w:val="22"/>
        </w:rPr>
        <w:t>1ª Ed. São Paulo: Evoluir Cultural, 2009.</w:t>
      </w:r>
    </w:p>
    <w:p w:rsidR="00104A28" w:rsidRPr="007C7A1F" w:rsidRDefault="007C7A1F" w:rsidP="007C7A1F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C7A1F">
        <w:rPr>
          <w:rFonts w:asciiTheme="minorHAnsi" w:hAnsiTheme="minorHAnsi" w:cs="Calibri"/>
          <w:sz w:val="22"/>
          <w:szCs w:val="22"/>
        </w:rPr>
        <w:t xml:space="preserve">MARTINS, Marilena Flores. </w:t>
      </w:r>
      <w:r w:rsidRPr="007C7A1F">
        <w:rPr>
          <w:rFonts w:asciiTheme="minorHAnsi" w:hAnsiTheme="minorHAnsi" w:cs="Calibri-Bold"/>
          <w:b/>
          <w:bCs/>
          <w:sz w:val="22"/>
          <w:szCs w:val="22"/>
        </w:rPr>
        <w:t xml:space="preserve">Cidadania é preciso. </w:t>
      </w:r>
      <w:r w:rsidRPr="007C7A1F">
        <w:rPr>
          <w:rFonts w:asciiTheme="minorHAnsi" w:hAnsiTheme="minorHAnsi" w:cs="Calibri"/>
          <w:sz w:val="22"/>
          <w:szCs w:val="22"/>
        </w:rPr>
        <w:t>1ª Ed. São Paulo: Evoluir Cultural, 2012.</w:t>
      </w:r>
    </w:p>
    <w:p w:rsidR="00104A28" w:rsidRPr="00104A28" w:rsidRDefault="00104A28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104A28" w:rsidRPr="00104A28" w:rsidRDefault="00104A28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104A28" w:rsidRPr="00104A28" w:rsidRDefault="00104A28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104A28" w:rsidRPr="00104A28" w:rsidRDefault="00104A28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104A28" w:rsidRPr="00104A28" w:rsidRDefault="00104A28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9514B9" w:rsidRPr="00550856" w:rsidRDefault="009514B9" w:rsidP="0055085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550856">
        <w:rPr>
          <w:rFonts w:asciiTheme="minorHAnsi" w:hAnsiTheme="minorHAnsi" w:cs="Arial"/>
          <w:b/>
          <w:bCs/>
          <w:i/>
          <w:sz w:val="22"/>
          <w:szCs w:val="22"/>
        </w:rPr>
        <w:t>Disciplina</w:t>
      </w:r>
      <w:r w:rsidRPr="00550856">
        <w:rPr>
          <w:rFonts w:asciiTheme="minorHAnsi" w:hAnsiTheme="minorHAnsi" w:cs="Arial"/>
          <w:b/>
          <w:i/>
          <w:sz w:val="22"/>
          <w:szCs w:val="22"/>
        </w:rPr>
        <w:t xml:space="preserve">: </w:t>
      </w:r>
      <w:r w:rsidR="00550856" w:rsidRPr="00550856">
        <w:rPr>
          <w:rFonts w:asciiTheme="minorHAnsi" w:hAnsiTheme="minorHAnsi" w:cs="Arial"/>
          <w:i/>
          <w:sz w:val="22"/>
          <w:szCs w:val="22"/>
        </w:rPr>
        <w:t>Jogos de tabuleiro (Oficina prática de construção de jogos de tabuleiro com material reciclado e não estruturado).</w:t>
      </w:r>
    </w:p>
    <w:p w:rsidR="00104A28" w:rsidRPr="00550856" w:rsidRDefault="00104A28" w:rsidP="0055085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9514B9" w:rsidRPr="00550856" w:rsidRDefault="009514B9" w:rsidP="00550856">
      <w:pPr>
        <w:pStyle w:val="SemEspaamento"/>
        <w:spacing w:line="360" w:lineRule="auto"/>
        <w:jc w:val="both"/>
        <w:rPr>
          <w:rFonts w:cs="Arial"/>
        </w:rPr>
      </w:pPr>
      <w:r w:rsidRPr="00550856">
        <w:rPr>
          <w:rFonts w:cs="Arial"/>
        </w:rPr>
        <w:t xml:space="preserve">Arte da Guerra, A – Os treze capítulos originais. Autor: Sun </w:t>
      </w:r>
      <w:proofErr w:type="spellStart"/>
      <w:r w:rsidRPr="00550856">
        <w:rPr>
          <w:rFonts w:cs="Arial"/>
        </w:rPr>
        <w:t>Tzu</w:t>
      </w:r>
      <w:proofErr w:type="spellEnd"/>
      <w:r w:rsidRPr="00550856">
        <w:rPr>
          <w:rFonts w:cs="Arial"/>
        </w:rPr>
        <w:t xml:space="preserve">. Editora: Abril assinaturas. </w:t>
      </w:r>
    </w:p>
    <w:p w:rsidR="00104A28" w:rsidRPr="00550856" w:rsidRDefault="009514B9" w:rsidP="00550856">
      <w:pPr>
        <w:pStyle w:val="SemEspaamento"/>
        <w:spacing w:line="360" w:lineRule="auto"/>
        <w:jc w:val="both"/>
        <w:rPr>
          <w:rFonts w:cs="Arial"/>
        </w:rPr>
      </w:pPr>
      <w:r w:rsidRPr="00550856">
        <w:rPr>
          <w:rFonts w:cs="Arial"/>
        </w:rPr>
        <w:t xml:space="preserve">Homo </w:t>
      </w:r>
      <w:proofErr w:type="spellStart"/>
      <w:r w:rsidRPr="00550856">
        <w:rPr>
          <w:rFonts w:cs="Arial"/>
        </w:rPr>
        <w:t>Ludens</w:t>
      </w:r>
      <w:proofErr w:type="spellEnd"/>
      <w:r w:rsidRPr="00550856">
        <w:rPr>
          <w:rFonts w:cs="Arial"/>
        </w:rPr>
        <w:t xml:space="preserve"> – O jogo como elemento da cultura. Autor: Johan </w:t>
      </w:r>
      <w:proofErr w:type="spellStart"/>
      <w:r w:rsidRPr="00550856">
        <w:rPr>
          <w:rFonts w:cs="Arial"/>
        </w:rPr>
        <w:t>Huizinga</w:t>
      </w:r>
      <w:proofErr w:type="spellEnd"/>
      <w:r w:rsidRPr="00550856">
        <w:rPr>
          <w:rFonts w:cs="Arial"/>
        </w:rPr>
        <w:t xml:space="preserve">. Editora Perspectiva. </w:t>
      </w:r>
    </w:p>
    <w:p w:rsidR="00104A28" w:rsidRDefault="00104A28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933320" w:rsidRPr="00550856" w:rsidRDefault="00933320" w:rsidP="0093332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550856">
        <w:rPr>
          <w:rFonts w:asciiTheme="minorHAnsi" w:hAnsiTheme="minorHAnsi" w:cs="Arial"/>
          <w:b/>
          <w:bCs/>
          <w:i/>
          <w:sz w:val="22"/>
          <w:szCs w:val="22"/>
        </w:rPr>
        <w:t>Disciplina</w:t>
      </w:r>
      <w:r w:rsidRPr="00550856">
        <w:rPr>
          <w:rFonts w:asciiTheme="minorHAnsi" w:hAnsiTheme="minorHAnsi" w:cs="Arial"/>
          <w:b/>
          <w:i/>
          <w:sz w:val="22"/>
          <w:szCs w:val="22"/>
        </w:rPr>
        <w:t>:</w:t>
      </w:r>
      <w:r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Pr="00933320">
        <w:rPr>
          <w:rFonts w:asciiTheme="minorHAnsi" w:hAnsiTheme="minorHAnsi" w:cs="Arial"/>
          <w:i/>
          <w:sz w:val="22"/>
          <w:szCs w:val="22"/>
        </w:rPr>
        <w:t>Igualdade de oportunidades para brincar</w:t>
      </w:r>
      <w:r w:rsidRPr="00550856">
        <w:rPr>
          <w:rFonts w:asciiTheme="minorHAnsi" w:hAnsiTheme="minorHAnsi" w:cs="Arial"/>
          <w:i/>
          <w:sz w:val="22"/>
          <w:szCs w:val="22"/>
        </w:rPr>
        <w:t>.</w:t>
      </w:r>
    </w:p>
    <w:p w:rsidR="00933320" w:rsidRPr="00933320" w:rsidRDefault="00933320" w:rsidP="0093332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933320" w:rsidRPr="00933320" w:rsidRDefault="00933320" w:rsidP="0093332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FINCO</w:t>
      </w:r>
      <w:r w:rsidRPr="00933320">
        <w:rPr>
          <w:rFonts w:asciiTheme="minorHAnsi" w:hAnsiTheme="minorHAnsi" w:cs="Arial"/>
          <w:sz w:val="22"/>
          <w:szCs w:val="22"/>
        </w:rPr>
        <w:t xml:space="preserve">, Daniela. </w:t>
      </w:r>
      <w:hyperlink r:id="rId46" w:history="1">
        <w:r w:rsidRPr="00933320">
          <w:rPr>
            <w:rStyle w:val="Hyperlink"/>
            <w:rFonts w:asciiTheme="minorHAnsi" w:hAnsiTheme="minorHAnsi" w:cs="Arial"/>
            <w:sz w:val="22"/>
            <w:szCs w:val="22"/>
          </w:rPr>
          <w:t>Relações de gênero nas brincadeiras de meninos e meninas na educação infantil</w:t>
        </w:r>
      </w:hyperlink>
      <w:r w:rsidRPr="00933320">
        <w:rPr>
          <w:rFonts w:asciiTheme="minorHAnsi" w:hAnsiTheme="minorHAnsi" w:cs="Arial"/>
          <w:sz w:val="22"/>
          <w:szCs w:val="22"/>
        </w:rPr>
        <w:t xml:space="preserve">. </w:t>
      </w:r>
      <w:r w:rsidRPr="00933320">
        <w:rPr>
          <w:rFonts w:asciiTheme="minorHAnsi" w:hAnsiTheme="minorHAnsi" w:cs="Arial"/>
          <w:b/>
          <w:sz w:val="22"/>
          <w:szCs w:val="22"/>
        </w:rPr>
        <w:t>PROPOSIÇÕES,</w:t>
      </w:r>
      <w:r w:rsidRPr="00933320">
        <w:rPr>
          <w:rFonts w:asciiTheme="minorHAnsi" w:hAnsiTheme="minorHAnsi" w:cs="Arial"/>
          <w:sz w:val="22"/>
          <w:szCs w:val="22"/>
        </w:rPr>
        <w:t xml:space="preserve"> Campinas, SP 14 (3), 89-101.</w:t>
      </w:r>
    </w:p>
    <w:p w:rsidR="00933320" w:rsidRPr="00933320" w:rsidRDefault="00933320" w:rsidP="0093332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933320">
        <w:rPr>
          <w:rFonts w:asciiTheme="minorHAnsi" w:hAnsiTheme="minorHAnsi" w:cs="Arial"/>
          <w:sz w:val="22"/>
          <w:szCs w:val="22"/>
        </w:rPr>
        <w:t>BENTO, Maria Aparecida Educação infantil, igualdade racial e diversidade: aspectos políticos, jurídicos, conceituais. São Paulo: CEERT, 2012.</w:t>
      </w:r>
    </w:p>
    <w:p w:rsidR="00933320" w:rsidRPr="00933320" w:rsidRDefault="00933320" w:rsidP="00933320">
      <w:pPr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00933320">
        <w:rPr>
          <w:rFonts w:asciiTheme="minorHAnsi" w:hAnsiTheme="minorHAnsi" w:cs="Arial"/>
          <w:color w:val="000000"/>
          <w:sz w:val="22"/>
          <w:szCs w:val="22"/>
        </w:rPr>
        <w:t xml:space="preserve">LOPES CHAVES, Rosa Silvia; OLIVEIRA, </w:t>
      </w:r>
      <w:proofErr w:type="spellStart"/>
      <w:r w:rsidRPr="00933320">
        <w:rPr>
          <w:rFonts w:asciiTheme="minorHAnsi" w:hAnsiTheme="minorHAnsi" w:cs="Arial"/>
          <w:color w:val="000000"/>
          <w:sz w:val="22"/>
          <w:szCs w:val="22"/>
        </w:rPr>
        <w:t>Waldete</w:t>
      </w:r>
      <w:proofErr w:type="spellEnd"/>
      <w:r w:rsidRPr="00933320">
        <w:rPr>
          <w:rFonts w:asciiTheme="minorHAnsi" w:hAnsiTheme="minorHAnsi" w:cs="Arial"/>
          <w:color w:val="000000"/>
          <w:sz w:val="22"/>
          <w:szCs w:val="22"/>
        </w:rPr>
        <w:t xml:space="preserve"> Tristão de. “O Jefferson falou que o meu cabelo é feio, é ruim”: cabelo crespo e empoderamento de meninas negras na creche. </w:t>
      </w:r>
      <w:r w:rsidRPr="00933320">
        <w:rPr>
          <w:rStyle w:val="Forte"/>
          <w:rFonts w:asciiTheme="minorHAnsi" w:hAnsiTheme="minorHAnsi" w:cs="Arial"/>
          <w:color w:val="000000"/>
          <w:sz w:val="22"/>
          <w:szCs w:val="22"/>
        </w:rPr>
        <w:t>Zero-a-Seis</w:t>
      </w:r>
      <w:r w:rsidRPr="00933320">
        <w:rPr>
          <w:rFonts w:asciiTheme="minorHAnsi" w:hAnsiTheme="minorHAnsi" w:cs="Arial"/>
          <w:color w:val="000000"/>
          <w:sz w:val="22"/>
          <w:szCs w:val="22"/>
        </w:rPr>
        <w:t>, Florianópolis, v. 20, n. 37, p. 170-192, maio 2018. ISSN 1980-4512. Disponível em: &lt;</w:t>
      </w:r>
      <w:hyperlink r:id="rId47" w:history="1">
        <w:r w:rsidRPr="00933320">
          <w:rPr>
            <w:rStyle w:val="Hyperlink"/>
            <w:rFonts w:asciiTheme="minorHAnsi" w:hAnsiTheme="minorHAnsi" w:cs="Arial"/>
            <w:sz w:val="22"/>
            <w:szCs w:val="22"/>
          </w:rPr>
          <w:t>https://periodicos.ufsc.br/index.php/zeroseis/article/view/1980 4512.2018v20n37p170</w:t>
        </w:r>
      </w:hyperlink>
    </w:p>
    <w:p w:rsidR="00933320" w:rsidRDefault="00535C68" w:rsidP="0093332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BRANDÂO, Ana Paula </w:t>
      </w:r>
      <w:r w:rsidR="00933320" w:rsidRPr="00933320">
        <w:rPr>
          <w:rFonts w:asciiTheme="minorHAnsi" w:hAnsiTheme="minorHAnsi" w:cs="Arial"/>
          <w:sz w:val="22"/>
          <w:szCs w:val="22"/>
        </w:rPr>
        <w:t xml:space="preserve">e TRINDADE, </w:t>
      </w:r>
      <w:proofErr w:type="spellStart"/>
      <w:r w:rsidR="00933320" w:rsidRPr="00933320">
        <w:rPr>
          <w:rFonts w:asciiTheme="minorHAnsi" w:hAnsiTheme="minorHAnsi" w:cs="Arial"/>
          <w:sz w:val="22"/>
          <w:szCs w:val="22"/>
        </w:rPr>
        <w:t>Azoilda</w:t>
      </w:r>
      <w:proofErr w:type="spellEnd"/>
      <w:r w:rsidR="00933320" w:rsidRPr="0093332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933320" w:rsidRPr="00933320">
        <w:rPr>
          <w:rFonts w:asciiTheme="minorHAnsi" w:hAnsiTheme="minorHAnsi" w:cs="Arial"/>
          <w:sz w:val="22"/>
          <w:szCs w:val="22"/>
        </w:rPr>
        <w:t>Loretto</w:t>
      </w:r>
      <w:proofErr w:type="spellEnd"/>
      <w:r w:rsidR="00933320" w:rsidRPr="00933320">
        <w:rPr>
          <w:rFonts w:asciiTheme="minorHAnsi" w:hAnsiTheme="minorHAnsi" w:cs="Arial"/>
          <w:sz w:val="22"/>
          <w:szCs w:val="22"/>
        </w:rPr>
        <w:t xml:space="preserve"> da.  </w:t>
      </w:r>
      <w:r w:rsidR="00933320" w:rsidRPr="00933320">
        <w:rPr>
          <w:rFonts w:asciiTheme="minorHAnsi" w:hAnsiTheme="minorHAnsi" w:cs="Arial"/>
          <w:b/>
          <w:sz w:val="22"/>
          <w:szCs w:val="22"/>
        </w:rPr>
        <w:t>Modos de brincar : caderno de atividades, saberes e fazeres</w:t>
      </w:r>
      <w:r w:rsidR="00933320" w:rsidRPr="00933320">
        <w:rPr>
          <w:rFonts w:asciiTheme="minorHAnsi" w:hAnsiTheme="minorHAnsi" w:cs="Arial"/>
          <w:sz w:val="22"/>
          <w:szCs w:val="22"/>
        </w:rPr>
        <w:t xml:space="preserve"> , Coleção a Cor da Cultura volume 5, Rio de Janeiro : Fundação Roberto Marinho, 2010.</w:t>
      </w:r>
    </w:p>
    <w:p w:rsidR="004C43C8" w:rsidRDefault="004C43C8" w:rsidP="0093332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4C43C8" w:rsidRDefault="004C43C8" w:rsidP="0093332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933320" w:rsidRPr="00933320" w:rsidRDefault="004C43C8" w:rsidP="0093332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50856">
        <w:rPr>
          <w:rFonts w:asciiTheme="minorHAnsi" w:hAnsiTheme="minorHAnsi" w:cs="Arial"/>
          <w:b/>
          <w:bCs/>
          <w:i/>
          <w:sz w:val="22"/>
          <w:szCs w:val="22"/>
        </w:rPr>
        <w:t>Disciplina</w:t>
      </w:r>
      <w:r w:rsidRPr="00550856">
        <w:rPr>
          <w:rFonts w:asciiTheme="minorHAnsi" w:hAnsiTheme="minorHAnsi" w:cs="Arial"/>
          <w:b/>
          <w:i/>
          <w:sz w:val="22"/>
          <w:szCs w:val="22"/>
        </w:rPr>
        <w:t>:</w:t>
      </w:r>
      <w:r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>
        <w:rPr>
          <w:rFonts w:asciiTheme="minorHAnsi" w:hAnsiTheme="minorHAnsi" w:cs="Arial"/>
          <w:i/>
          <w:sz w:val="22"/>
          <w:szCs w:val="22"/>
        </w:rPr>
        <w:t xml:space="preserve">Políticas para promover o </w:t>
      </w:r>
      <w:r w:rsidRPr="00933320">
        <w:rPr>
          <w:rFonts w:asciiTheme="minorHAnsi" w:hAnsiTheme="minorHAnsi" w:cs="Arial"/>
          <w:i/>
          <w:sz w:val="22"/>
          <w:szCs w:val="22"/>
        </w:rPr>
        <w:t>brincar</w:t>
      </w:r>
      <w:r>
        <w:rPr>
          <w:rFonts w:asciiTheme="minorHAnsi" w:hAnsiTheme="minorHAnsi" w:cs="Arial"/>
          <w:i/>
          <w:sz w:val="22"/>
          <w:szCs w:val="22"/>
        </w:rPr>
        <w:t>.</w:t>
      </w:r>
    </w:p>
    <w:p w:rsidR="00104A28" w:rsidRPr="004C43C8" w:rsidRDefault="00104A28" w:rsidP="003F76BF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4C43C8" w:rsidRPr="004C43C8" w:rsidRDefault="004C43C8" w:rsidP="003F76BF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C43C8">
        <w:rPr>
          <w:rFonts w:asciiTheme="minorHAnsi" w:hAnsiTheme="minorHAnsi" w:cs="Arial"/>
          <w:sz w:val="22"/>
          <w:szCs w:val="22"/>
        </w:rPr>
        <w:t xml:space="preserve">TALBOT, Janet </w:t>
      </w:r>
      <w:proofErr w:type="spellStart"/>
      <w:r w:rsidRPr="004C43C8">
        <w:rPr>
          <w:rFonts w:asciiTheme="minorHAnsi" w:hAnsiTheme="minorHAnsi" w:cs="Arial"/>
          <w:sz w:val="22"/>
          <w:szCs w:val="22"/>
        </w:rPr>
        <w:t>Prest</w:t>
      </w:r>
      <w:proofErr w:type="spellEnd"/>
      <w:r w:rsidRPr="004C43C8">
        <w:rPr>
          <w:rFonts w:asciiTheme="minorHAnsi" w:hAnsiTheme="minorHAnsi" w:cs="Arial"/>
          <w:sz w:val="22"/>
          <w:szCs w:val="22"/>
        </w:rPr>
        <w:t xml:space="preserve">; THORNTON, Lucy; MARTINS, Marilena Flores. </w:t>
      </w:r>
      <w:r w:rsidRPr="004C43C8">
        <w:rPr>
          <w:rFonts w:asciiTheme="minorHAnsi" w:hAnsiTheme="minorHAnsi" w:cs="Arial"/>
          <w:b/>
          <w:sz w:val="22"/>
          <w:szCs w:val="22"/>
        </w:rPr>
        <w:t>O Direito de Brincar: guia prático para criar oportunidades lúdicas e efetivar o direito de brincar</w:t>
      </w:r>
      <w:r w:rsidRPr="004C43C8">
        <w:rPr>
          <w:rFonts w:asciiTheme="minorHAnsi" w:hAnsiTheme="minorHAnsi" w:cs="Arial"/>
          <w:sz w:val="22"/>
          <w:szCs w:val="22"/>
        </w:rPr>
        <w:t xml:space="preserve">. 2ª Ed. Diadema: </w:t>
      </w:r>
      <w:proofErr w:type="spellStart"/>
      <w:r w:rsidRPr="004C43C8">
        <w:rPr>
          <w:rFonts w:asciiTheme="minorHAnsi" w:hAnsiTheme="minorHAnsi" w:cs="Arial"/>
          <w:sz w:val="22"/>
          <w:szCs w:val="22"/>
        </w:rPr>
        <w:t>Hannay</w:t>
      </w:r>
      <w:proofErr w:type="spellEnd"/>
      <w:r w:rsidRPr="004C43C8">
        <w:rPr>
          <w:rFonts w:asciiTheme="minorHAnsi" w:hAnsiTheme="minorHAnsi" w:cs="Arial"/>
          <w:sz w:val="22"/>
          <w:szCs w:val="22"/>
        </w:rPr>
        <w:t xml:space="preserve"> Empreendimento Social, 2016.</w:t>
      </w:r>
    </w:p>
    <w:p w:rsidR="004C43C8" w:rsidRPr="004C43C8" w:rsidRDefault="004C43C8" w:rsidP="003F76BF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C43C8">
        <w:rPr>
          <w:rFonts w:asciiTheme="minorHAnsi" w:hAnsiTheme="minorHAnsi" w:cs="Arial"/>
          <w:sz w:val="22"/>
          <w:szCs w:val="22"/>
        </w:rPr>
        <w:t xml:space="preserve">VARNIER DE OLIVEIRA LEITE, Bruna, WEHRLE, Tuto. </w:t>
      </w:r>
      <w:r w:rsidRPr="004C43C8">
        <w:rPr>
          <w:rFonts w:asciiTheme="minorHAnsi" w:hAnsiTheme="minorHAnsi" w:cs="Arial"/>
          <w:b/>
          <w:sz w:val="22"/>
          <w:szCs w:val="22"/>
        </w:rPr>
        <w:t xml:space="preserve">O direito de brincar - Sistematização qualitativa dos Efeitos do Programa ACTP. </w:t>
      </w:r>
      <w:r w:rsidRPr="004C43C8">
        <w:rPr>
          <w:rFonts w:asciiTheme="minorHAnsi" w:hAnsiTheme="minorHAnsi" w:cs="Arial"/>
          <w:sz w:val="22"/>
          <w:szCs w:val="22"/>
        </w:rPr>
        <w:t xml:space="preserve">2ª Ed. Diadema: </w:t>
      </w:r>
      <w:proofErr w:type="spellStart"/>
      <w:r w:rsidRPr="004C43C8">
        <w:rPr>
          <w:rFonts w:asciiTheme="minorHAnsi" w:hAnsiTheme="minorHAnsi" w:cs="Arial"/>
          <w:sz w:val="22"/>
          <w:szCs w:val="22"/>
        </w:rPr>
        <w:t>Hannay</w:t>
      </w:r>
      <w:proofErr w:type="spellEnd"/>
      <w:r w:rsidRPr="004C43C8">
        <w:rPr>
          <w:rFonts w:asciiTheme="minorHAnsi" w:hAnsiTheme="minorHAnsi" w:cs="Arial"/>
          <w:sz w:val="22"/>
          <w:szCs w:val="22"/>
        </w:rPr>
        <w:t xml:space="preserve"> Empreendimento Social, 2015.</w:t>
      </w:r>
    </w:p>
    <w:p w:rsidR="00104A28" w:rsidRPr="00933320" w:rsidRDefault="00104A28" w:rsidP="0093332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4C5188" w:rsidRDefault="004C5188" w:rsidP="004C5188">
      <w:pPr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  <w:r w:rsidRPr="004C5188">
        <w:rPr>
          <w:rFonts w:asciiTheme="minorHAnsi" w:hAnsiTheme="minorHAnsi" w:cstheme="minorHAnsi"/>
          <w:b/>
          <w:i/>
          <w:sz w:val="22"/>
          <w:szCs w:val="22"/>
        </w:rPr>
        <w:t>Disciplina</w:t>
      </w:r>
      <w:r w:rsidRPr="004C5188">
        <w:rPr>
          <w:rFonts w:asciiTheme="minorHAnsi" w:hAnsiTheme="minorHAnsi" w:cstheme="minorHAnsi"/>
          <w:i/>
          <w:sz w:val="22"/>
          <w:szCs w:val="22"/>
        </w:rPr>
        <w:t>: Brincando com música. Oficina prática: sensibilização musical.</w:t>
      </w:r>
    </w:p>
    <w:p w:rsidR="004C5188" w:rsidRPr="004C5188" w:rsidRDefault="004C5188" w:rsidP="004C5188">
      <w:pPr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</w:p>
    <w:p w:rsidR="004C5188" w:rsidRDefault="004C5188" w:rsidP="004C518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5188">
        <w:rPr>
          <w:rFonts w:asciiTheme="minorHAnsi" w:hAnsiTheme="minorHAnsi" w:cstheme="minorHAnsi"/>
          <w:sz w:val="22"/>
          <w:szCs w:val="22"/>
        </w:rPr>
        <w:t xml:space="preserve">O ouvido pensante – R. Murray </w:t>
      </w:r>
      <w:proofErr w:type="spellStart"/>
      <w:r w:rsidRPr="004C5188">
        <w:rPr>
          <w:rFonts w:asciiTheme="minorHAnsi" w:hAnsiTheme="minorHAnsi" w:cstheme="minorHAnsi"/>
          <w:sz w:val="22"/>
          <w:szCs w:val="22"/>
        </w:rPr>
        <w:t>Schafer</w:t>
      </w:r>
      <w:proofErr w:type="spellEnd"/>
      <w:r w:rsidRPr="004C518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C5188" w:rsidRDefault="004C5188" w:rsidP="004C518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5188">
        <w:rPr>
          <w:rFonts w:asciiTheme="minorHAnsi" w:hAnsiTheme="minorHAnsi" w:cstheme="minorHAnsi"/>
          <w:sz w:val="22"/>
          <w:szCs w:val="22"/>
        </w:rPr>
        <w:t xml:space="preserve">Pedagogia da autonomia – Paulo Freire </w:t>
      </w:r>
    </w:p>
    <w:p w:rsidR="000C1B1C" w:rsidRDefault="004C5188" w:rsidP="004C518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5188">
        <w:rPr>
          <w:rFonts w:asciiTheme="minorHAnsi" w:hAnsiTheme="minorHAnsi" w:cstheme="minorHAnsi"/>
          <w:sz w:val="22"/>
          <w:szCs w:val="22"/>
        </w:rPr>
        <w:t xml:space="preserve">Música na educação infantil – Teca Alencar de Brito </w:t>
      </w:r>
    </w:p>
    <w:p w:rsidR="000C1B1C" w:rsidRDefault="004C5188" w:rsidP="004C518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C5188">
        <w:rPr>
          <w:rFonts w:asciiTheme="minorHAnsi" w:hAnsiTheme="minorHAnsi" w:cstheme="minorHAnsi"/>
          <w:sz w:val="22"/>
          <w:szCs w:val="22"/>
        </w:rPr>
        <w:t>Kollreutter</w:t>
      </w:r>
      <w:proofErr w:type="spellEnd"/>
      <w:r w:rsidRPr="004C5188">
        <w:rPr>
          <w:rFonts w:asciiTheme="minorHAnsi" w:hAnsiTheme="minorHAnsi" w:cstheme="minorHAnsi"/>
          <w:sz w:val="22"/>
          <w:szCs w:val="22"/>
        </w:rPr>
        <w:t xml:space="preserve"> educador – Teca Alencar de Brito </w:t>
      </w:r>
    </w:p>
    <w:p w:rsidR="000C1B1C" w:rsidRDefault="004C5188" w:rsidP="004C518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C5188">
        <w:rPr>
          <w:rFonts w:asciiTheme="minorHAnsi" w:hAnsiTheme="minorHAnsi" w:cstheme="minorHAnsi"/>
          <w:sz w:val="22"/>
          <w:szCs w:val="22"/>
        </w:rPr>
        <w:t>Cantarolã</w:t>
      </w:r>
      <w:proofErr w:type="spellEnd"/>
      <w:r w:rsidRPr="004C5188">
        <w:rPr>
          <w:rFonts w:asciiTheme="minorHAnsi" w:hAnsiTheme="minorHAnsi" w:cstheme="minorHAnsi"/>
          <w:sz w:val="22"/>
          <w:szCs w:val="22"/>
        </w:rPr>
        <w:t xml:space="preserve"> – Flávia Betti </w:t>
      </w:r>
    </w:p>
    <w:p w:rsidR="00104A28" w:rsidRPr="004C5188" w:rsidRDefault="004C5188" w:rsidP="004C518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5188">
        <w:rPr>
          <w:rFonts w:asciiTheme="minorHAnsi" w:hAnsiTheme="minorHAnsi" w:cstheme="minorHAnsi"/>
          <w:sz w:val="22"/>
          <w:szCs w:val="22"/>
        </w:rPr>
        <w:t xml:space="preserve">Brincadeiras cantadas de cá e de lá – Maristela Loureiro, Ana </w:t>
      </w:r>
      <w:proofErr w:type="spellStart"/>
      <w:r w:rsidRPr="004C5188">
        <w:rPr>
          <w:rFonts w:asciiTheme="minorHAnsi" w:hAnsiTheme="minorHAnsi" w:cstheme="minorHAnsi"/>
          <w:sz w:val="22"/>
          <w:szCs w:val="22"/>
        </w:rPr>
        <w:t>Tatit</w:t>
      </w:r>
      <w:proofErr w:type="spellEnd"/>
    </w:p>
    <w:p w:rsidR="00104A28" w:rsidRPr="00933320" w:rsidRDefault="00104A28" w:rsidP="0093332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104A28" w:rsidRPr="00933320" w:rsidRDefault="00104A28" w:rsidP="0093332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104A28" w:rsidRPr="00104A28" w:rsidRDefault="00104A28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104A28" w:rsidRPr="00104A28" w:rsidRDefault="00104A28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104A28" w:rsidRPr="00104A28" w:rsidRDefault="00104A28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104A28" w:rsidRPr="00104A28" w:rsidRDefault="00104A28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104A28" w:rsidRPr="00104A28" w:rsidRDefault="00104A28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104A28" w:rsidRPr="00104A28" w:rsidRDefault="00104A28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104A28" w:rsidRPr="00104A28" w:rsidRDefault="00104A28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104A28" w:rsidRPr="00104A28" w:rsidRDefault="00104A28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104A28" w:rsidRPr="00104A28" w:rsidRDefault="00104A28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104A28" w:rsidRPr="00104A28" w:rsidRDefault="00104A28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104A28" w:rsidRPr="00104A28" w:rsidRDefault="00104A28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104A28" w:rsidRPr="00104A28" w:rsidRDefault="00104A28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104A28" w:rsidRPr="00104A28" w:rsidRDefault="00104A28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104A28" w:rsidRPr="00104A28" w:rsidRDefault="00104A28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104A28" w:rsidRPr="00104A28" w:rsidRDefault="00104A28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104A28" w:rsidRPr="00104A28" w:rsidRDefault="00104A28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104A28" w:rsidRPr="00104A28" w:rsidRDefault="00104A28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104A28" w:rsidRPr="00104A28" w:rsidRDefault="00104A28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104A28" w:rsidRPr="00104A28" w:rsidRDefault="00104A28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104A28" w:rsidRPr="00104A28" w:rsidRDefault="00104A28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104A28" w:rsidRPr="00104A28" w:rsidRDefault="00104A28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104A28" w:rsidRPr="00104A28" w:rsidRDefault="00104A28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104A28" w:rsidRPr="00104A28" w:rsidRDefault="00104A28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104A28" w:rsidRPr="00104A28" w:rsidRDefault="00104A28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A87AB4" w:rsidRPr="00104A28" w:rsidRDefault="00A87AB4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A87AB4" w:rsidRPr="00104A28" w:rsidRDefault="00A87AB4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A87AB4" w:rsidRPr="00104A28" w:rsidRDefault="00A87AB4" w:rsidP="00104A28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A87AB4" w:rsidRPr="00104A28" w:rsidRDefault="00A87AB4" w:rsidP="00104A28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A87AB4" w:rsidRPr="00104A28" w:rsidRDefault="00A87AB4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D95A52" w:rsidRPr="00104A28" w:rsidRDefault="00D95A52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D95A52" w:rsidRPr="00104A28" w:rsidRDefault="00D95A52" w:rsidP="00104A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D95A52" w:rsidRPr="00104A28" w:rsidRDefault="00D95A52" w:rsidP="00104A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sectPr w:rsidR="00D95A52" w:rsidRPr="00104A28" w:rsidSect="00A16190">
      <w:headerReference w:type="default" r:id="rId48"/>
      <w:type w:val="continuous"/>
      <w:pgSz w:w="16838" w:h="11906" w:orient="landscape" w:code="9"/>
      <w:pgMar w:top="425" w:right="851" w:bottom="425" w:left="851" w:header="709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B9F" w:rsidRDefault="00792B9F">
      <w:r>
        <w:separator/>
      </w:r>
    </w:p>
  </w:endnote>
  <w:endnote w:type="continuationSeparator" w:id="0">
    <w:p w:rsidR="00792B9F" w:rsidRDefault="00792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B9F" w:rsidRDefault="00792B9F">
      <w:r>
        <w:separator/>
      </w:r>
    </w:p>
  </w:footnote>
  <w:footnote w:type="continuationSeparator" w:id="0">
    <w:p w:rsidR="00792B9F" w:rsidRDefault="00792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188" w:rsidRDefault="004C5188" w:rsidP="00342DA2">
    <w:pPr>
      <w:pStyle w:val="Cabealho"/>
      <w:ind w:left="12053"/>
      <w:rPr>
        <w:noProof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45CCFCB" wp14:editId="379C791C">
          <wp:simplePos x="0" y="0"/>
          <wp:positionH relativeFrom="column">
            <wp:posOffset>-148499</wp:posOffset>
          </wp:positionH>
          <wp:positionV relativeFrom="paragraph">
            <wp:posOffset>1047</wp:posOffset>
          </wp:positionV>
          <wp:extent cx="771896" cy="435218"/>
          <wp:effectExtent l="0" t="0" r="0" b="3175"/>
          <wp:wrapNone/>
          <wp:docPr id="3" name="Imagem 3" descr="LOGO I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P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276" cy="440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8DF0343" wp14:editId="6E8CDDE1">
              <wp:simplePos x="0" y="0"/>
              <wp:positionH relativeFrom="column">
                <wp:align>center</wp:align>
              </wp:positionH>
              <wp:positionV relativeFrom="paragraph">
                <wp:posOffset>-121285</wp:posOffset>
              </wp:positionV>
              <wp:extent cx="10210800" cy="7038975"/>
              <wp:effectExtent l="0" t="0" r="19050" b="2857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10800" cy="703897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FF66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632FFC" id="Rectangle 4" o:spid="_x0000_s1026" style="position:absolute;margin-left:0;margin-top:-9.55pt;width:804pt;height:554.2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" filled="f" strokecolor="#f6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1315"/>
    <w:multiLevelType w:val="hybridMultilevel"/>
    <w:tmpl w:val="A55400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33B11"/>
    <w:multiLevelType w:val="hybridMultilevel"/>
    <w:tmpl w:val="95C661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3629C"/>
    <w:multiLevelType w:val="multilevel"/>
    <w:tmpl w:val="08C85F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E62C5"/>
    <w:multiLevelType w:val="hybridMultilevel"/>
    <w:tmpl w:val="DA1E6C32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F8B5A57"/>
    <w:multiLevelType w:val="hybridMultilevel"/>
    <w:tmpl w:val="FBB28F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3221C"/>
    <w:multiLevelType w:val="hybridMultilevel"/>
    <w:tmpl w:val="67A806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114A6"/>
    <w:multiLevelType w:val="hybridMultilevel"/>
    <w:tmpl w:val="94CE11A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FA1D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064B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38A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22EA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4239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A4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9ACC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D02E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873194"/>
    <w:multiLevelType w:val="hybridMultilevel"/>
    <w:tmpl w:val="8CC60D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33330"/>
    <w:multiLevelType w:val="multilevel"/>
    <w:tmpl w:val="C9147C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C8046DE"/>
    <w:multiLevelType w:val="hybridMultilevel"/>
    <w:tmpl w:val="CAD871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C3E3D"/>
    <w:multiLevelType w:val="hybridMultilevel"/>
    <w:tmpl w:val="740C8F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A7A6B"/>
    <w:multiLevelType w:val="hybridMultilevel"/>
    <w:tmpl w:val="B882FE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A6757"/>
    <w:multiLevelType w:val="hybridMultilevel"/>
    <w:tmpl w:val="0BAE60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B09F1"/>
    <w:multiLevelType w:val="hybridMultilevel"/>
    <w:tmpl w:val="F1D2C488"/>
    <w:lvl w:ilvl="0" w:tplc="A7D878D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E66E5"/>
    <w:multiLevelType w:val="multilevel"/>
    <w:tmpl w:val="4B2C68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62102E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4833420"/>
    <w:multiLevelType w:val="hybridMultilevel"/>
    <w:tmpl w:val="A9B65F22"/>
    <w:lvl w:ilvl="0" w:tplc="0416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7" w15:restartNumberingAfterBreak="0">
    <w:nsid w:val="65E26A84"/>
    <w:multiLevelType w:val="hybridMultilevel"/>
    <w:tmpl w:val="249CEB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01457"/>
    <w:multiLevelType w:val="multilevel"/>
    <w:tmpl w:val="08C85F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2A6A42"/>
    <w:multiLevelType w:val="hybridMultilevel"/>
    <w:tmpl w:val="5E403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17"/>
  </w:num>
  <w:num w:numId="8">
    <w:abstractNumId w:val="7"/>
  </w:num>
  <w:num w:numId="9">
    <w:abstractNumId w:val="19"/>
  </w:num>
  <w:num w:numId="10">
    <w:abstractNumId w:val="6"/>
  </w:num>
  <w:num w:numId="11">
    <w:abstractNumId w:val="8"/>
  </w:num>
  <w:num w:numId="12">
    <w:abstractNumId w:val="14"/>
  </w:num>
  <w:num w:numId="13">
    <w:abstractNumId w:val="18"/>
  </w:num>
  <w:num w:numId="14">
    <w:abstractNumId w:val="15"/>
  </w:num>
  <w:num w:numId="15">
    <w:abstractNumId w:val="9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4"/>
  </w:num>
  <w:num w:numId="20">
    <w:abstractNumId w:val="11"/>
  </w:num>
  <w:num w:numId="21">
    <w:abstractNumId w:val="16"/>
  </w:num>
  <w:num w:numId="22">
    <w:abstractNumId w:val="3"/>
  </w:num>
  <w:num w:numId="2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>
      <o:colormru v:ext="edit" colors="#eaad1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FFB"/>
    <w:rsid w:val="00001B8A"/>
    <w:rsid w:val="00003FA5"/>
    <w:rsid w:val="000058D0"/>
    <w:rsid w:val="000132D3"/>
    <w:rsid w:val="00014619"/>
    <w:rsid w:val="000203EF"/>
    <w:rsid w:val="000270A8"/>
    <w:rsid w:val="000376A3"/>
    <w:rsid w:val="00040183"/>
    <w:rsid w:val="000425AF"/>
    <w:rsid w:val="00046DA8"/>
    <w:rsid w:val="00061E67"/>
    <w:rsid w:val="00085FED"/>
    <w:rsid w:val="000941B1"/>
    <w:rsid w:val="00094EFF"/>
    <w:rsid w:val="000A4737"/>
    <w:rsid w:val="000A49E6"/>
    <w:rsid w:val="000A4C22"/>
    <w:rsid w:val="000B5FF2"/>
    <w:rsid w:val="000B6310"/>
    <w:rsid w:val="000B65C8"/>
    <w:rsid w:val="000C1B1C"/>
    <w:rsid w:val="000C5F1C"/>
    <w:rsid w:val="000C729C"/>
    <w:rsid w:val="000E52E6"/>
    <w:rsid w:val="000E6366"/>
    <w:rsid w:val="000E7627"/>
    <w:rsid w:val="000F05C8"/>
    <w:rsid w:val="00102322"/>
    <w:rsid w:val="0010380D"/>
    <w:rsid w:val="00104A28"/>
    <w:rsid w:val="0010736C"/>
    <w:rsid w:val="00112EA5"/>
    <w:rsid w:val="001150C5"/>
    <w:rsid w:val="0011543B"/>
    <w:rsid w:val="00125423"/>
    <w:rsid w:val="00134F7D"/>
    <w:rsid w:val="0014462F"/>
    <w:rsid w:val="0014682F"/>
    <w:rsid w:val="001524DE"/>
    <w:rsid w:val="00156E2D"/>
    <w:rsid w:val="00157265"/>
    <w:rsid w:val="001642D4"/>
    <w:rsid w:val="001750C8"/>
    <w:rsid w:val="00176027"/>
    <w:rsid w:val="001768F3"/>
    <w:rsid w:val="001817CA"/>
    <w:rsid w:val="00185019"/>
    <w:rsid w:val="001853CF"/>
    <w:rsid w:val="001929BF"/>
    <w:rsid w:val="0019490D"/>
    <w:rsid w:val="00195930"/>
    <w:rsid w:val="001A4766"/>
    <w:rsid w:val="001A4D7D"/>
    <w:rsid w:val="001D3A9C"/>
    <w:rsid w:val="001D6D30"/>
    <w:rsid w:val="001E6B44"/>
    <w:rsid w:val="001F452E"/>
    <w:rsid w:val="00203EB7"/>
    <w:rsid w:val="0020441D"/>
    <w:rsid w:val="00205BAA"/>
    <w:rsid w:val="00212236"/>
    <w:rsid w:val="00214606"/>
    <w:rsid w:val="00222556"/>
    <w:rsid w:val="00241BAD"/>
    <w:rsid w:val="00245227"/>
    <w:rsid w:val="002556D3"/>
    <w:rsid w:val="00256EAD"/>
    <w:rsid w:val="00261551"/>
    <w:rsid w:val="0026406C"/>
    <w:rsid w:val="0026539A"/>
    <w:rsid w:val="00281253"/>
    <w:rsid w:val="002816DA"/>
    <w:rsid w:val="002818C8"/>
    <w:rsid w:val="002A0735"/>
    <w:rsid w:val="002A13BA"/>
    <w:rsid w:val="002A2E64"/>
    <w:rsid w:val="002A45A1"/>
    <w:rsid w:val="002B3AF1"/>
    <w:rsid w:val="002B573F"/>
    <w:rsid w:val="002B691B"/>
    <w:rsid w:val="002B758F"/>
    <w:rsid w:val="002C1CA4"/>
    <w:rsid w:val="002C50BF"/>
    <w:rsid w:val="002D2F59"/>
    <w:rsid w:val="002D5539"/>
    <w:rsid w:val="002D55AD"/>
    <w:rsid w:val="002D7059"/>
    <w:rsid w:val="002E5160"/>
    <w:rsid w:val="002E56E6"/>
    <w:rsid w:val="002F7212"/>
    <w:rsid w:val="00300B3F"/>
    <w:rsid w:val="003032F0"/>
    <w:rsid w:val="00342DA2"/>
    <w:rsid w:val="00360B77"/>
    <w:rsid w:val="003613D6"/>
    <w:rsid w:val="003652D4"/>
    <w:rsid w:val="00365965"/>
    <w:rsid w:val="00371016"/>
    <w:rsid w:val="00382EA8"/>
    <w:rsid w:val="00395131"/>
    <w:rsid w:val="00395694"/>
    <w:rsid w:val="0039638D"/>
    <w:rsid w:val="00397033"/>
    <w:rsid w:val="003A3FEF"/>
    <w:rsid w:val="003A7336"/>
    <w:rsid w:val="003A7D4F"/>
    <w:rsid w:val="003B6146"/>
    <w:rsid w:val="003C51D5"/>
    <w:rsid w:val="003C54FE"/>
    <w:rsid w:val="003D77A4"/>
    <w:rsid w:val="003E2A04"/>
    <w:rsid w:val="003E2DCD"/>
    <w:rsid w:val="003F117D"/>
    <w:rsid w:val="003F76BF"/>
    <w:rsid w:val="00402244"/>
    <w:rsid w:val="004043B4"/>
    <w:rsid w:val="00405E63"/>
    <w:rsid w:val="00423F06"/>
    <w:rsid w:val="00427883"/>
    <w:rsid w:val="00432348"/>
    <w:rsid w:val="004427E1"/>
    <w:rsid w:val="004572C5"/>
    <w:rsid w:val="0046400C"/>
    <w:rsid w:val="00465063"/>
    <w:rsid w:val="00474039"/>
    <w:rsid w:val="00494E03"/>
    <w:rsid w:val="00495CE8"/>
    <w:rsid w:val="004A1E0F"/>
    <w:rsid w:val="004A431B"/>
    <w:rsid w:val="004A45A8"/>
    <w:rsid w:val="004B0115"/>
    <w:rsid w:val="004B4DCD"/>
    <w:rsid w:val="004C14F0"/>
    <w:rsid w:val="004C43C8"/>
    <w:rsid w:val="004C5188"/>
    <w:rsid w:val="004D0F50"/>
    <w:rsid w:val="004D2F9F"/>
    <w:rsid w:val="004D4F43"/>
    <w:rsid w:val="004E54AF"/>
    <w:rsid w:val="004E7F7F"/>
    <w:rsid w:val="004F1227"/>
    <w:rsid w:val="004F7531"/>
    <w:rsid w:val="004F7A58"/>
    <w:rsid w:val="005002DB"/>
    <w:rsid w:val="005005A9"/>
    <w:rsid w:val="00501036"/>
    <w:rsid w:val="005044E6"/>
    <w:rsid w:val="005076AF"/>
    <w:rsid w:val="00515CD3"/>
    <w:rsid w:val="005162F9"/>
    <w:rsid w:val="005167A3"/>
    <w:rsid w:val="00521EFE"/>
    <w:rsid w:val="00522A94"/>
    <w:rsid w:val="00535C68"/>
    <w:rsid w:val="0054080D"/>
    <w:rsid w:val="00550856"/>
    <w:rsid w:val="00554C05"/>
    <w:rsid w:val="0055716F"/>
    <w:rsid w:val="005648B2"/>
    <w:rsid w:val="005648D1"/>
    <w:rsid w:val="0056537F"/>
    <w:rsid w:val="005663D9"/>
    <w:rsid w:val="00567158"/>
    <w:rsid w:val="00571879"/>
    <w:rsid w:val="0057407A"/>
    <w:rsid w:val="005742A1"/>
    <w:rsid w:val="005746B8"/>
    <w:rsid w:val="005814AA"/>
    <w:rsid w:val="0058570E"/>
    <w:rsid w:val="00591396"/>
    <w:rsid w:val="005914B4"/>
    <w:rsid w:val="00595639"/>
    <w:rsid w:val="00596C4C"/>
    <w:rsid w:val="005A2A01"/>
    <w:rsid w:val="005C0598"/>
    <w:rsid w:val="005C1F91"/>
    <w:rsid w:val="005D2480"/>
    <w:rsid w:val="005E1BBF"/>
    <w:rsid w:val="005F6CF4"/>
    <w:rsid w:val="006057C4"/>
    <w:rsid w:val="00612FFF"/>
    <w:rsid w:val="00615E34"/>
    <w:rsid w:val="00622F1C"/>
    <w:rsid w:val="006271E0"/>
    <w:rsid w:val="00634849"/>
    <w:rsid w:val="00642B3E"/>
    <w:rsid w:val="006529AA"/>
    <w:rsid w:val="00656124"/>
    <w:rsid w:val="00676E90"/>
    <w:rsid w:val="00680C8C"/>
    <w:rsid w:val="0068510F"/>
    <w:rsid w:val="00685546"/>
    <w:rsid w:val="0069067C"/>
    <w:rsid w:val="00690F98"/>
    <w:rsid w:val="00696337"/>
    <w:rsid w:val="00697AB8"/>
    <w:rsid w:val="006A313E"/>
    <w:rsid w:val="006A327F"/>
    <w:rsid w:val="006A4DA9"/>
    <w:rsid w:val="006B7180"/>
    <w:rsid w:val="006C0C4A"/>
    <w:rsid w:val="006C15A1"/>
    <w:rsid w:val="006E01CA"/>
    <w:rsid w:val="006F4451"/>
    <w:rsid w:val="00706830"/>
    <w:rsid w:val="00721DC5"/>
    <w:rsid w:val="007231DC"/>
    <w:rsid w:val="0073313D"/>
    <w:rsid w:val="00737CC8"/>
    <w:rsid w:val="007424B5"/>
    <w:rsid w:val="00753B60"/>
    <w:rsid w:val="007612EB"/>
    <w:rsid w:val="00761E21"/>
    <w:rsid w:val="0076236B"/>
    <w:rsid w:val="007643CE"/>
    <w:rsid w:val="00770137"/>
    <w:rsid w:val="007765FA"/>
    <w:rsid w:val="00781347"/>
    <w:rsid w:val="00782A65"/>
    <w:rsid w:val="00787B47"/>
    <w:rsid w:val="00791C2B"/>
    <w:rsid w:val="00792B9F"/>
    <w:rsid w:val="00794816"/>
    <w:rsid w:val="007A7835"/>
    <w:rsid w:val="007B3CA8"/>
    <w:rsid w:val="007C7A1F"/>
    <w:rsid w:val="007D4261"/>
    <w:rsid w:val="007E7049"/>
    <w:rsid w:val="007F2608"/>
    <w:rsid w:val="007F3AE7"/>
    <w:rsid w:val="0080190E"/>
    <w:rsid w:val="0082033E"/>
    <w:rsid w:val="0082082A"/>
    <w:rsid w:val="00820FA3"/>
    <w:rsid w:val="0083240D"/>
    <w:rsid w:val="00836FFB"/>
    <w:rsid w:val="008417E9"/>
    <w:rsid w:val="0084657B"/>
    <w:rsid w:val="00850589"/>
    <w:rsid w:val="00851747"/>
    <w:rsid w:val="00853184"/>
    <w:rsid w:val="00853F4C"/>
    <w:rsid w:val="0086403A"/>
    <w:rsid w:val="00873A83"/>
    <w:rsid w:val="008743BB"/>
    <w:rsid w:val="008818C1"/>
    <w:rsid w:val="0089493E"/>
    <w:rsid w:val="008A32C7"/>
    <w:rsid w:val="008B2094"/>
    <w:rsid w:val="008B55E1"/>
    <w:rsid w:val="008C146E"/>
    <w:rsid w:val="008C2EFF"/>
    <w:rsid w:val="008C6AC7"/>
    <w:rsid w:val="008D115F"/>
    <w:rsid w:val="008D1A05"/>
    <w:rsid w:val="008D4084"/>
    <w:rsid w:val="008D4AD2"/>
    <w:rsid w:val="008E2042"/>
    <w:rsid w:val="008E615E"/>
    <w:rsid w:val="008E7B41"/>
    <w:rsid w:val="008F71AE"/>
    <w:rsid w:val="00900812"/>
    <w:rsid w:val="00902B07"/>
    <w:rsid w:val="00902C53"/>
    <w:rsid w:val="009074AB"/>
    <w:rsid w:val="009231EA"/>
    <w:rsid w:val="00930765"/>
    <w:rsid w:val="00933320"/>
    <w:rsid w:val="0093472D"/>
    <w:rsid w:val="00936410"/>
    <w:rsid w:val="009429CA"/>
    <w:rsid w:val="009431C9"/>
    <w:rsid w:val="0094444B"/>
    <w:rsid w:val="00946483"/>
    <w:rsid w:val="0094751A"/>
    <w:rsid w:val="009514B9"/>
    <w:rsid w:val="009612FB"/>
    <w:rsid w:val="00970E75"/>
    <w:rsid w:val="009729F7"/>
    <w:rsid w:val="009759D7"/>
    <w:rsid w:val="009866D9"/>
    <w:rsid w:val="009922E5"/>
    <w:rsid w:val="009A2BBC"/>
    <w:rsid w:val="009D1767"/>
    <w:rsid w:val="009F3810"/>
    <w:rsid w:val="00A0530A"/>
    <w:rsid w:val="00A16190"/>
    <w:rsid w:val="00A2736A"/>
    <w:rsid w:val="00A300BC"/>
    <w:rsid w:val="00A30BAD"/>
    <w:rsid w:val="00A42465"/>
    <w:rsid w:val="00A45B48"/>
    <w:rsid w:val="00A47D78"/>
    <w:rsid w:val="00A56A89"/>
    <w:rsid w:val="00A5798C"/>
    <w:rsid w:val="00A645E0"/>
    <w:rsid w:val="00A75231"/>
    <w:rsid w:val="00A77A86"/>
    <w:rsid w:val="00A8100C"/>
    <w:rsid w:val="00A85513"/>
    <w:rsid w:val="00A87AB4"/>
    <w:rsid w:val="00AA1CA7"/>
    <w:rsid w:val="00AA6345"/>
    <w:rsid w:val="00AA7470"/>
    <w:rsid w:val="00AB00A3"/>
    <w:rsid w:val="00AC6F17"/>
    <w:rsid w:val="00AD33F6"/>
    <w:rsid w:val="00AD45D5"/>
    <w:rsid w:val="00AE6F2A"/>
    <w:rsid w:val="00AF1750"/>
    <w:rsid w:val="00AF51D8"/>
    <w:rsid w:val="00AF6484"/>
    <w:rsid w:val="00B0109B"/>
    <w:rsid w:val="00B031FD"/>
    <w:rsid w:val="00B12E15"/>
    <w:rsid w:val="00B244F0"/>
    <w:rsid w:val="00B2605A"/>
    <w:rsid w:val="00B332CC"/>
    <w:rsid w:val="00B36A10"/>
    <w:rsid w:val="00B407F5"/>
    <w:rsid w:val="00B435C4"/>
    <w:rsid w:val="00B469CD"/>
    <w:rsid w:val="00B47D37"/>
    <w:rsid w:val="00B62957"/>
    <w:rsid w:val="00B64748"/>
    <w:rsid w:val="00B74C5C"/>
    <w:rsid w:val="00B75698"/>
    <w:rsid w:val="00B76982"/>
    <w:rsid w:val="00B808A8"/>
    <w:rsid w:val="00B84AA0"/>
    <w:rsid w:val="00B87FC4"/>
    <w:rsid w:val="00B909B5"/>
    <w:rsid w:val="00B91452"/>
    <w:rsid w:val="00B94640"/>
    <w:rsid w:val="00B9578D"/>
    <w:rsid w:val="00B95828"/>
    <w:rsid w:val="00B96570"/>
    <w:rsid w:val="00B975D0"/>
    <w:rsid w:val="00BA6873"/>
    <w:rsid w:val="00BB602A"/>
    <w:rsid w:val="00BC3997"/>
    <w:rsid w:val="00BC3E18"/>
    <w:rsid w:val="00BC53E6"/>
    <w:rsid w:val="00BD3B42"/>
    <w:rsid w:val="00BD5265"/>
    <w:rsid w:val="00BE3819"/>
    <w:rsid w:val="00BE5E22"/>
    <w:rsid w:val="00BF05A0"/>
    <w:rsid w:val="00C10C35"/>
    <w:rsid w:val="00C1128B"/>
    <w:rsid w:val="00C1373C"/>
    <w:rsid w:val="00C13D6A"/>
    <w:rsid w:val="00C15D1D"/>
    <w:rsid w:val="00C32260"/>
    <w:rsid w:val="00C33E7B"/>
    <w:rsid w:val="00C60751"/>
    <w:rsid w:val="00C60F1E"/>
    <w:rsid w:val="00C65FBB"/>
    <w:rsid w:val="00C77E37"/>
    <w:rsid w:val="00C867A7"/>
    <w:rsid w:val="00C86C4B"/>
    <w:rsid w:val="00C939A7"/>
    <w:rsid w:val="00CA7E44"/>
    <w:rsid w:val="00CB76E2"/>
    <w:rsid w:val="00CC1777"/>
    <w:rsid w:val="00CE0347"/>
    <w:rsid w:val="00CE228A"/>
    <w:rsid w:val="00D0134E"/>
    <w:rsid w:val="00D02503"/>
    <w:rsid w:val="00D1301C"/>
    <w:rsid w:val="00D202A4"/>
    <w:rsid w:val="00D2375E"/>
    <w:rsid w:val="00D2504D"/>
    <w:rsid w:val="00D26C99"/>
    <w:rsid w:val="00D26F99"/>
    <w:rsid w:val="00D27A8B"/>
    <w:rsid w:val="00D3515C"/>
    <w:rsid w:val="00D46F1C"/>
    <w:rsid w:val="00D54255"/>
    <w:rsid w:val="00D61D8A"/>
    <w:rsid w:val="00D71037"/>
    <w:rsid w:val="00D74169"/>
    <w:rsid w:val="00D76AF3"/>
    <w:rsid w:val="00D95A52"/>
    <w:rsid w:val="00DB6B1D"/>
    <w:rsid w:val="00DB7A63"/>
    <w:rsid w:val="00DC153E"/>
    <w:rsid w:val="00DC690C"/>
    <w:rsid w:val="00DD10E2"/>
    <w:rsid w:val="00DE19DB"/>
    <w:rsid w:val="00DE1FAA"/>
    <w:rsid w:val="00DE28EF"/>
    <w:rsid w:val="00DE5CC4"/>
    <w:rsid w:val="00DE7F30"/>
    <w:rsid w:val="00E00C9D"/>
    <w:rsid w:val="00E025F3"/>
    <w:rsid w:val="00E1679C"/>
    <w:rsid w:val="00E334A4"/>
    <w:rsid w:val="00E42ECE"/>
    <w:rsid w:val="00E43293"/>
    <w:rsid w:val="00E468E5"/>
    <w:rsid w:val="00E47213"/>
    <w:rsid w:val="00E50640"/>
    <w:rsid w:val="00E622A5"/>
    <w:rsid w:val="00E635EC"/>
    <w:rsid w:val="00E75714"/>
    <w:rsid w:val="00E81601"/>
    <w:rsid w:val="00E90522"/>
    <w:rsid w:val="00E964E8"/>
    <w:rsid w:val="00EA21A5"/>
    <w:rsid w:val="00EB0ED2"/>
    <w:rsid w:val="00EB3728"/>
    <w:rsid w:val="00EC457D"/>
    <w:rsid w:val="00EC5F86"/>
    <w:rsid w:val="00EC6442"/>
    <w:rsid w:val="00ED29E0"/>
    <w:rsid w:val="00ED55E1"/>
    <w:rsid w:val="00EF0AA8"/>
    <w:rsid w:val="00F0106A"/>
    <w:rsid w:val="00F02892"/>
    <w:rsid w:val="00F02BB1"/>
    <w:rsid w:val="00F04AB7"/>
    <w:rsid w:val="00F06EE3"/>
    <w:rsid w:val="00F1061A"/>
    <w:rsid w:val="00F10EE7"/>
    <w:rsid w:val="00F1476F"/>
    <w:rsid w:val="00F17A66"/>
    <w:rsid w:val="00F20A5E"/>
    <w:rsid w:val="00F24528"/>
    <w:rsid w:val="00F30F3D"/>
    <w:rsid w:val="00F57E92"/>
    <w:rsid w:val="00F65FF2"/>
    <w:rsid w:val="00F66729"/>
    <w:rsid w:val="00F670BA"/>
    <w:rsid w:val="00F71A14"/>
    <w:rsid w:val="00F86ED4"/>
    <w:rsid w:val="00F90972"/>
    <w:rsid w:val="00F9176E"/>
    <w:rsid w:val="00F93229"/>
    <w:rsid w:val="00FA6F3E"/>
    <w:rsid w:val="00FB78D2"/>
    <w:rsid w:val="00FD0BFD"/>
    <w:rsid w:val="00FE2470"/>
    <w:rsid w:val="00FE3662"/>
    <w:rsid w:val="00FF0C2A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ad14"/>
    </o:shapedefaults>
    <o:shapelayout v:ext="edit">
      <o:idmap v:ext="edit" data="1"/>
    </o:shapelayout>
  </w:shapeDefaults>
  <w:decimalSymbol w:val=","/>
  <w:listSeparator w:val=";"/>
  <w14:docId w14:val="3503A0D8"/>
  <w15:docId w15:val="{C924C710-0B72-4741-9D35-57859782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28B"/>
    <w:rPr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EF0A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6403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E7F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36FF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836FFB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836FFB"/>
    <w:rPr>
      <w:color w:val="0000FF"/>
      <w:u w:val="single"/>
    </w:rPr>
  </w:style>
  <w:style w:type="character" w:styleId="Nmerodepgina">
    <w:name w:val="page number"/>
    <w:basedOn w:val="Fontepargpadro"/>
    <w:rsid w:val="00836FFB"/>
  </w:style>
  <w:style w:type="paragraph" w:customStyle="1" w:styleId="WW-TextoPr-formatado">
    <w:name w:val="WW-Texto Pré-formatado"/>
    <w:basedOn w:val="Normal"/>
    <w:rsid w:val="00014619"/>
    <w:pPr>
      <w:widowControl w:val="0"/>
      <w:suppressAutoHyphens/>
    </w:pPr>
    <w:rPr>
      <w:rFonts w:ascii="Courier New" w:eastAsia="Courier New" w:hAnsi="Courier New"/>
      <w:sz w:val="20"/>
      <w:szCs w:val="20"/>
      <w:lang w:eastAsia="ar-SA"/>
    </w:rPr>
  </w:style>
  <w:style w:type="paragraph" w:customStyle="1" w:styleId="Default">
    <w:name w:val="Default"/>
    <w:rsid w:val="000146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612EB"/>
    <w:pPr>
      <w:ind w:left="720"/>
      <w:contextualSpacing/>
    </w:pPr>
    <w:rPr>
      <w:szCs w:val="20"/>
    </w:rPr>
  </w:style>
  <w:style w:type="paragraph" w:customStyle="1" w:styleId="ListParagraph1">
    <w:name w:val="List Paragraph1"/>
    <w:basedOn w:val="Normal"/>
    <w:qFormat/>
    <w:rsid w:val="00F02BB1"/>
    <w:pPr>
      <w:spacing w:after="200" w:line="276" w:lineRule="auto"/>
      <w:ind w:left="720"/>
    </w:pPr>
    <w:rPr>
      <w:rFonts w:ascii="Calibri" w:hAnsi="Calibri" w:cs="Calibri"/>
      <w:sz w:val="22"/>
      <w:szCs w:val="22"/>
      <w:lang w:val="en-GB" w:eastAsia="en-US"/>
    </w:rPr>
  </w:style>
  <w:style w:type="table" w:styleId="Tabelacomgrade">
    <w:name w:val="Table Grid"/>
    <w:basedOn w:val="Tabelanormal"/>
    <w:uiPriority w:val="59"/>
    <w:rsid w:val="00697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27023524msonormal">
    <w:name w:val="yiv127023524msonormal"/>
    <w:basedOn w:val="Normal"/>
    <w:rsid w:val="00697AB8"/>
    <w:pPr>
      <w:spacing w:before="100" w:beforeAutospacing="1" w:after="100" w:afterAutospacing="1"/>
    </w:pPr>
    <w:rPr>
      <w:b/>
    </w:rPr>
  </w:style>
  <w:style w:type="character" w:styleId="nfaseIntensa">
    <w:name w:val="Intense Emphasis"/>
    <w:basedOn w:val="Fontepargpadro"/>
    <w:uiPriority w:val="21"/>
    <w:qFormat/>
    <w:rsid w:val="006E01CA"/>
    <w:rPr>
      <w:rFonts w:ascii="Verdana" w:hAnsi="Verdana"/>
      <w:b/>
      <w:bCs/>
      <w:i/>
      <w:iCs/>
      <w:color w:val="E36C0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57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570E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176027"/>
    <w:pPr>
      <w:ind w:left="1080" w:hanging="1080"/>
    </w:pPr>
    <w:rPr>
      <w:rFonts w:ascii="Verdana" w:hAnsi="Verdana"/>
      <w:iCs/>
      <w:noProof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176027"/>
    <w:rPr>
      <w:rFonts w:ascii="Verdana" w:hAnsi="Verdana"/>
      <w:iCs/>
      <w:noProof/>
      <w:color w:val="000000"/>
    </w:rPr>
  </w:style>
  <w:style w:type="paragraph" w:styleId="TextosemFormatao">
    <w:name w:val="Plain Text"/>
    <w:basedOn w:val="Normal"/>
    <w:link w:val="TextosemFormataoChar"/>
    <w:rsid w:val="00176027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176027"/>
    <w:rPr>
      <w:rFonts w:ascii="Courier New" w:hAnsi="Courier New" w:cs="Courier New"/>
    </w:rPr>
  </w:style>
  <w:style w:type="character" w:customStyle="1" w:styleId="Ttulo1Char">
    <w:name w:val="Título 1 Char"/>
    <w:basedOn w:val="Fontepargpadro"/>
    <w:link w:val="Ttulo1"/>
    <w:uiPriority w:val="9"/>
    <w:rsid w:val="00EF0AA8"/>
    <w:rPr>
      <w:b/>
      <w:bCs/>
      <w:kern w:val="36"/>
      <w:sz w:val="48"/>
      <w:szCs w:val="48"/>
    </w:rPr>
  </w:style>
  <w:style w:type="character" w:customStyle="1" w:styleId="watch-title">
    <w:name w:val="watch-title"/>
    <w:basedOn w:val="Fontepargpadro"/>
    <w:rsid w:val="00EF0AA8"/>
  </w:style>
  <w:style w:type="character" w:customStyle="1" w:styleId="watch-video-date">
    <w:name w:val="watch-video-date"/>
    <w:basedOn w:val="Fontepargpadro"/>
    <w:rsid w:val="00EF0AA8"/>
  </w:style>
  <w:style w:type="paragraph" w:styleId="SemEspaamento">
    <w:name w:val="No Spacing"/>
    <w:uiPriority w:val="1"/>
    <w:qFormat/>
    <w:rsid w:val="00A645E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E00C9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00C9D"/>
    <w:rPr>
      <w:sz w:val="24"/>
      <w:szCs w:val="24"/>
    </w:rPr>
  </w:style>
  <w:style w:type="paragraph" w:styleId="NormalWeb">
    <w:name w:val="Normal (Web)"/>
    <w:basedOn w:val="Normal"/>
    <w:uiPriority w:val="99"/>
    <w:rsid w:val="00E00C9D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8640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pple-converted-space">
    <w:name w:val="apple-converted-space"/>
    <w:basedOn w:val="Fontepargpadro"/>
    <w:rsid w:val="0086403A"/>
  </w:style>
  <w:style w:type="character" w:customStyle="1" w:styleId="color9">
    <w:name w:val="color_9"/>
    <w:basedOn w:val="Fontepargpadro"/>
    <w:rsid w:val="0086403A"/>
  </w:style>
  <w:style w:type="character" w:customStyle="1" w:styleId="RodapChar">
    <w:name w:val="Rodapé Char"/>
    <w:basedOn w:val="Fontepargpadro"/>
    <w:link w:val="Rodap"/>
    <w:uiPriority w:val="99"/>
    <w:rsid w:val="006057C4"/>
    <w:rPr>
      <w:sz w:val="24"/>
      <w:szCs w:val="24"/>
    </w:rPr>
  </w:style>
  <w:style w:type="paragraph" w:customStyle="1" w:styleId="NormalWeb1">
    <w:name w:val="Normal (Web)1"/>
    <w:basedOn w:val="Normal"/>
    <w:rsid w:val="00E47213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character" w:styleId="Forte">
    <w:name w:val="Strong"/>
    <w:basedOn w:val="Fontepargpadro"/>
    <w:uiPriority w:val="22"/>
    <w:qFormat/>
    <w:rsid w:val="00E47213"/>
    <w:rPr>
      <w:b/>
      <w:bCs/>
    </w:rPr>
  </w:style>
  <w:style w:type="paragraph" w:styleId="Pr-formataoHTML">
    <w:name w:val="HTML Preformatted"/>
    <w:basedOn w:val="Normal"/>
    <w:link w:val="Pr-formataoHTMLChar"/>
    <w:uiPriority w:val="99"/>
    <w:unhideWhenUsed/>
    <w:rsid w:val="00E472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47213"/>
    <w:rPr>
      <w:rFonts w:ascii="Courier New" w:hAnsi="Courier New" w:cs="Courier New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E7F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E7F7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E7F7F"/>
    <w:rPr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4E7F7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E7F7F"/>
    <w:rPr>
      <w:sz w:val="16"/>
      <w:szCs w:val="16"/>
    </w:rPr>
  </w:style>
  <w:style w:type="paragraph" w:styleId="Ttulo">
    <w:name w:val="Title"/>
    <w:basedOn w:val="Normal"/>
    <w:link w:val="TtuloChar"/>
    <w:uiPriority w:val="99"/>
    <w:qFormat/>
    <w:rsid w:val="004E7F7F"/>
    <w:pPr>
      <w:autoSpaceDE w:val="0"/>
      <w:autoSpaceDN w:val="0"/>
      <w:jc w:val="center"/>
    </w:pPr>
    <w:rPr>
      <w:sz w:val="28"/>
      <w:szCs w:val="28"/>
      <w:lang w:val="en-US"/>
    </w:rPr>
  </w:style>
  <w:style w:type="character" w:customStyle="1" w:styleId="TtuloChar">
    <w:name w:val="Título Char"/>
    <w:basedOn w:val="Fontepargpadro"/>
    <w:link w:val="Ttulo"/>
    <w:uiPriority w:val="99"/>
    <w:rsid w:val="004E7F7F"/>
    <w:rPr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563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325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585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39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137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135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9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2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2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1297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0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5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03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9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eficienciavisual.pt/x-txt-aba-AprendizagemActivaNaCriancaComMultideficiencia-ME.pdf" TargetMode="External"/><Relationship Id="rId18" Type="http://schemas.openxmlformats.org/officeDocument/2006/relationships/hyperlink" Target="http://institutomaragabrilli.org.br/images/stories/pdf/brinquedos.pdf" TargetMode="External"/><Relationship Id="rId26" Type="http://schemas.openxmlformats.org/officeDocument/2006/relationships/hyperlink" Target="http://www.fmcsv.org.br/pt-br/acervo-digital/Paginas/Primeir%C3%ADssima-Inf%C3%A2ncia---uma-pesquisa-da-FMCSV-e-Ibope.aspx" TargetMode="External"/><Relationship Id="rId39" Type="http://schemas.openxmlformats.org/officeDocument/2006/relationships/hyperlink" Target="https://www.imprensaoficial.com.br/DO/GatewayPDF.aspx?link=/2014/diario%20oficial%20cidade%20de%20sao%20paulo/novembro/13/pag_0001_54965URVATN74eEQCQCHF3AQE6I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unesdoc.unesco.org/images/0017/001778/177849e.pdf" TargetMode="External"/><Relationship Id="rId34" Type="http://schemas.openxmlformats.org/officeDocument/2006/relationships/hyperlink" Target="https://www.youtube.com/watch?v=tVCMf3otDIc" TargetMode="External"/><Relationship Id="rId42" Type="http://schemas.openxmlformats.org/officeDocument/2006/relationships/hyperlink" Target="http://rianimacion.blogspot.com.br/" TargetMode="External"/><Relationship Id="rId47" Type="http://schemas.openxmlformats.org/officeDocument/2006/relationships/hyperlink" Target="https://periodicos.ufsc.br/index.php/zeroseis/article/view/1980%204512.2018v20n37p170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nqi1KyJJeKg" TargetMode="External"/><Relationship Id="rId17" Type="http://schemas.openxmlformats.org/officeDocument/2006/relationships/hyperlink" Target="http://primeirainfancia.org.br/wp-content/uploads/2015/05/GUIA-DO-BRINCAR-vers%C3%A3o-online-.pdf" TargetMode="External"/><Relationship Id="rId25" Type="http://schemas.openxmlformats.org/officeDocument/2006/relationships/hyperlink" Target="http://www.uniararas.br/revistacientifica/_documentos/art.10-008-013.pdf" TargetMode="External"/><Relationship Id="rId33" Type="http://schemas.openxmlformats.org/officeDocument/2006/relationships/hyperlink" Target="https://www.youtube.com/watch?v=1dYukOrq5RI" TargetMode="External"/><Relationship Id="rId38" Type="http://schemas.openxmlformats.org/officeDocument/2006/relationships/hyperlink" Target="http://www.iacrianca.pt/index.php/setores-iac-al/dia-internacional-do-brincar" TargetMode="External"/><Relationship Id="rId46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-chance-to-play.de/fileadmin/user_upload/a-chance-to-play/ACTP_Brasil/1312_guia_brincar/ACTP_direito_de_brincar_GUIA_PRATICO.pdf" TargetMode="External"/><Relationship Id="rId20" Type="http://schemas.openxmlformats.org/officeDocument/2006/relationships/hyperlink" Target="http://redeinclusao.web.ua.pt/files/fl_9.pdf" TargetMode="External"/><Relationship Id="rId29" Type="http://schemas.openxmlformats.org/officeDocument/2006/relationships/hyperlink" Target="http://cidadeseducadoras.org.br/reportagens/francesco-tonucci-a-crianca-como-paradigma-de-uma-cidade-para-todos/" TargetMode="External"/><Relationship Id="rId41" Type="http://schemas.openxmlformats.org/officeDocument/2006/relationships/hyperlink" Target="http://movimentoboapraca.com.br/projetos-2/lei-sobre-gestao-de-praca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_lQWGDV81Vs" TargetMode="External"/><Relationship Id="rId24" Type="http://schemas.openxmlformats.org/officeDocument/2006/relationships/hyperlink" Target="http://repositorio.ipl.pt/bitstream/10400.21/3138/1/Pr%C3%A1ticas%20de%20inclus%C3%A3o%20com%20alunos%20com%20multidefici%C3%AAncia.pdf" TargetMode="External"/><Relationship Id="rId32" Type="http://schemas.openxmlformats.org/officeDocument/2006/relationships/hyperlink" Target="https://diadeaprenderbrincando.org.br/wp-content/uploads/sites/6/2016/10/160428_PROJECTDIRT_OCD_BOOK7_BALANCING_RISK_A4_Brazil.pdf" TargetMode="External"/><Relationship Id="rId37" Type="http://schemas.openxmlformats.org/officeDocument/2006/relationships/hyperlink" Target="http://www.apdasc.com/info/ver_pagina.php?id=20" TargetMode="External"/><Relationship Id="rId40" Type="http://schemas.openxmlformats.org/officeDocument/2006/relationships/hyperlink" Target="http://www.lazer.eefd.ufrj.br/animadorsociocultural/pdf/ac101.pdf" TargetMode="External"/><Relationship Id="rId45" Type="http://schemas.openxmlformats.org/officeDocument/2006/relationships/hyperlink" Target="http://www.contarhistorias.com.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ortal.mec.gov.br/seesp/arquivos/pdf/brincartodos.pdf" TargetMode="External"/><Relationship Id="rId23" Type="http://schemas.openxmlformats.org/officeDocument/2006/relationships/hyperlink" Target="http://ojs.eselx.ipl.pt/index.php/invep/article/view/85/pdf_13" TargetMode="External"/><Relationship Id="rId28" Type="http://schemas.openxmlformats.org/officeDocument/2006/relationships/hyperlink" Target="https://www.lacittadeibambini.org/" TargetMode="External"/><Relationship Id="rId36" Type="http://schemas.openxmlformats.org/officeDocument/2006/relationships/hyperlink" Target="http://www.lazer.eefd.ufrj.br/animadorsociocultural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institutomaragabrilli.org.br/images/stories/pdf/brinquedos.pdf" TargetMode="External"/><Relationship Id="rId19" Type="http://schemas.openxmlformats.org/officeDocument/2006/relationships/hyperlink" Target="http://ojs.eselx.ipl.pt/index.php/invep/article/view/84/89" TargetMode="External"/><Relationship Id="rId31" Type="http://schemas.openxmlformats.org/officeDocument/2006/relationships/hyperlink" Target="https://timrgill.files.wordpress.com/2018/05/bvlf-playingitsafe-04.pdf" TargetMode="External"/><Relationship Id="rId44" Type="http://schemas.openxmlformats.org/officeDocument/2006/relationships/hyperlink" Target="http://itla-toylibraries.org/home/world-play-day/worldplaydayrepor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suu.com/playwales/docs/rba_guidance_paper?e=5305098/38846203" TargetMode="External"/><Relationship Id="rId14" Type="http://schemas.openxmlformats.org/officeDocument/2006/relationships/hyperlink" Target="http://www.unicef.org/brazil/alb5pgs21a27.pdf" TargetMode="External"/><Relationship Id="rId22" Type="http://schemas.openxmlformats.org/officeDocument/2006/relationships/hyperlink" Target="http://ojs.eselx.ipl.pt/index.php/invep/article/view/78/83" TargetMode="External"/><Relationship Id="rId27" Type="http://schemas.openxmlformats.org/officeDocument/2006/relationships/hyperlink" Target="https://developingchild.harvard.edu/" TargetMode="External"/><Relationship Id="rId30" Type="http://schemas.openxmlformats.org/officeDocument/2006/relationships/hyperlink" Target="https://timrgill.files.wordpress.com/2010/10/no-fear-19-12-07.pdf" TargetMode="External"/><Relationship Id="rId35" Type="http://schemas.openxmlformats.org/officeDocument/2006/relationships/hyperlink" Target="https://www.youtube.com/watch?v=ygHU0mQGuJU" TargetMode="External"/><Relationship Id="rId43" Type="http://schemas.openxmlformats.org/officeDocument/2006/relationships/hyperlink" Target="https://semanamundialdobrincar.wordpress.com/o-que-e/" TargetMode="External"/><Relationship Id="rId48" Type="http://schemas.openxmlformats.org/officeDocument/2006/relationships/header" Target="header1.xml"/><Relationship Id="rId8" Type="http://schemas.openxmlformats.org/officeDocument/2006/relationships/hyperlink" Target="http://www.playengland.org.uk/media/172644/managing-risk-in-play-provisio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4AA3E-4250-4682-901B-511C793B7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27</Pages>
  <Words>8927</Words>
  <Characters>48210</Characters>
  <Application>Microsoft Office Word</Application>
  <DocSecurity>0</DocSecurity>
  <Lines>401</Lines>
  <Paragraphs>114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57023</CharactersWithSpaces>
  <SharedDoc>false</SharedDoc>
  <HLinks>
    <vt:vector size="78" baseType="variant">
      <vt:variant>
        <vt:i4>6422573</vt:i4>
      </vt:variant>
      <vt:variant>
        <vt:i4>30</vt:i4>
      </vt:variant>
      <vt:variant>
        <vt:i4>0</vt:i4>
      </vt:variant>
      <vt:variant>
        <vt:i4>5</vt:i4>
      </vt:variant>
      <vt:variant>
        <vt:lpwstr>http://www.redebrincar.org.br/</vt:lpwstr>
      </vt:variant>
      <vt:variant>
        <vt:lpwstr/>
      </vt:variant>
      <vt:variant>
        <vt:i4>6946889</vt:i4>
      </vt:variant>
      <vt:variant>
        <vt:i4>27</vt:i4>
      </vt:variant>
      <vt:variant>
        <vt:i4>0</vt:i4>
      </vt:variant>
      <vt:variant>
        <vt:i4>5</vt:i4>
      </vt:variant>
      <vt:variant>
        <vt:lpwstr>mailto:claudia.colunista@revistapaisefilhos.com.br</vt:lpwstr>
      </vt:variant>
      <vt:variant>
        <vt:lpwstr/>
      </vt:variant>
      <vt:variant>
        <vt:i4>983122</vt:i4>
      </vt:variant>
      <vt:variant>
        <vt:i4>24</vt:i4>
      </vt:variant>
      <vt:variant>
        <vt:i4>0</vt:i4>
      </vt:variant>
      <vt:variant>
        <vt:i4>5</vt:i4>
      </vt:variant>
      <vt:variant>
        <vt:lpwstr>http://www.alana.org.br/</vt:lpwstr>
      </vt:variant>
      <vt:variant>
        <vt:lpwstr/>
      </vt:variant>
      <vt:variant>
        <vt:i4>6291496</vt:i4>
      </vt:variant>
      <vt:variant>
        <vt:i4>21</vt:i4>
      </vt:variant>
      <vt:variant>
        <vt:i4>0</vt:i4>
      </vt:variant>
      <vt:variant>
        <vt:i4>5</vt:i4>
      </vt:variant>
      <vt:variant>
        <vt:lpwstr>http://www.ipadireitodebrincar.org.br/</vt:lpwstr>
      </vt:variant>
      <vt:variant>
        <vt:lpwstr/>
      </vt:variant>
      <vt:variant>
        <vt:i4>2949152</vt:i4>
      </vt:variant>
      <vt:variant>
        <vt:i4>18</vt:i4>
      </vt:variant>
      <vt:variant>
        <vt:i4>0</vt:i4>
      </vt:variant>
      <vt:variant>
        <vt:i4>5</vt:i4>
      </vt:variant>
      <vt:variant>
        <vt:lpwstr>http://www.primeirainfancia.org.br/</vt:lpwstr>
      </vt:variant>
      <vt:variant>
        <vt:lpwstr/>
      </vt:variant>
      <vt:variant>
        <vt:i4>6422573</vt:i4>
      </vt:variant>
      <vt:variant>
        <vt:i4>15</vt:i4>
      </vt:variant>
      <vt:variant>
        <vt:i4>0</vt:i4>
      </vt:variant>
      <vt:variant>
        <vt:i4>5</vt:i4>
      </vt:variant>
      <vt:variant>
        <vt:lpwstr>http://www.redebrincar.org.br/</vt:lpwstr>
      </vt:variant>
      <vt:variant>
        <vt:lpwstr/>
      </vt:variant>
      <vt:variant>
        <vt:i4>5439561</vt:i4>
      </vt:variant>
      <vt:variant>
        <vt:i4>12</vt:i4>
      </vt:variant>
      <vt:variant>
        <vt:i4>0</vt:i4>
      </vt:variant>
      <vt:variant>
        <vt:i4>5</vt:i4>
      </vt:variant>
      <vt:variant>
        <vt:lpwstr>http://www.ipaworld.org/</vt:lpwstr>
      </vt:variant>
      <vt:variant>
        <vt:lpwstr/>
      </vt:variant>
      <vt:variant>
        <vt:i4>2818100</vt:i4>
      </vt:variant>
      <vt:variant>
        <vt:i4>9</vt:i4>
      </vt:variant>
      <vt:variant>
        <vt:i4>0</vt:i4>
      </vt:variant>
      <vt:variant>
        <vt:i4>5</vt:i4>
      </vt:variant>
      <vt:variant>
        <vt:lpwstr>http://www.brasilleitor.org.br/</vt:lpwstr>
      </vt:variant>
      <vt:variant>
        <vt:lpwstr/>
      </vt:variant>
      <vt:variant>
        <vt:i4>7995429</vt:i4>
      </vt:variant>
      <vt:variant>
        <vt:i4>6</vt:i4>
      </vt:variant>
      <vt:variant>
        <vt:i4>0</vt:i4>
      </vt:variant>
      <vt:variant>
        <vt:i4>5</vt:i4>
      </vt:variant>
      <vt:variant>
        <vt:lpwstr>http://www.evoluircultural.com.br/</vt:lpwstr>
      </vt:variant>
      <vt:variant>
        <vt:lpwstr/>
      </vt:variant>
      <vt:variant>
        <vt:i4>393281</vt:i4>
      </vt:variant>
      <vt:variant>
        <vt:i4>3</vt:i4>
      </vt:variant>
      <vt:variant>
        <vt:i4>0</vt:i4>
      </vt:variant>
      <vt:variant>
        <vt:i4>5</vt:i4>
      </vt:variant>
      <vt:variant>
        <vt:lpwstr>http://www.institutopensarte.org.br/</vt:lpwstr>
      </vt:variant>
      <vt:variant>
        <vt:lpwstr/>
      </vt:variant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http://www.redebrincar.org.br/</vt:lpwstr>
      </vt:variant>
      <vt:variant>
        <vt:lpwstr/>
      </vt:variant>
      <vt:variant>
        <vt:i4>327791</vt:i4>
      </vt:variant>
      <vt:variant>
        <vt:i4>3</vt:i4>
      </vt:variant>
      <vt:variant>
        <vt:i4>0</vt:i4>
      </vt:variant>
      <vt:variant>
        <vt:i4>5</vt:i4>
      </vt:variant>
      <vt:variant>
        <vt:lpwstr>mailto:contato@ipadireitodebrincar.org.br</vt:lpwstr>
      </vt:variant>
      <vt:variant>
        <vt:lpwstr/>
      </vt:variant>
      <vt:variant>
        <vt:i4>4259861</vt:i4>
      </vt:variant>
      <vt:variant>
        <vt:i4>0</vt:i4>
      </vt:variant>
      <vt:variant>
        <vt:i4>0</vt:i4>
      </vt:variant>
      <vt:variant>
        <vt:i4>5</vt:i4>
      </vt:variant>
      <vt:variant>
        <vt:lpwstr>http://www.ipa-br.org.br/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Zampa</dc:creator>
  <cp:lastModifiedBy>Belisa Pereira</cp:lastModifiedBy>
  <cp:revision>43</cp:revision>
  <cp:lastPrinted>2017-07-24T15:33:00Z</cp:lastPrinted>
  <dcterms:created xsi:type="dcterms:W3CDTF">2018-05-05T12:27:00Z</dcterms:created>
  <dcterms:modified xsi:type="dcterms:W3CDTF">2019-01-11T16:24:00Z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-95188915</vt:i4>
  </property>
  <property fmtid="{D5CDD505-2E9C-101B-9397-08002B2CF9AE}" pid="3" name="_EmailSubject">
    <vt:lpwstr>papel timbrado IPA</vt:lpwstr>
  </property>
  <property fmtid="{D5CDD505-2E9C-101B-9397-08002B2CF9AE}" pid="4" name="_AuthorEmail">
    <vt:lpwstr>mfm.apoana@terra.com.br</vt:lpwstr>
  </property>
  <property fmtid="{D5CDD505-2E9C-101B-9397-08002B2CF9AE}" pid="5" name="_AuthorEmailDisplayName">
    <vt:lpwstr>Marilena Flores Martins</vt:lpwstr>
  </property>
  <property fmtid="{D5CDD505-2E9C-101B-9397-08002B2CF9AE}" pid="6" name="_ReviewingToolsShownOnce">
    <vt:lpwstr/>
  </property>
</Properties>
</file>